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ECA31" w14:textId="7BF9FB1F" w:rsidR="00125F00" w:rsidRDefault="00237D13" w:rsidP="00225713">
      <w:pPr>
        <w:pStyle w:val="Title"/>
      </w:pPr>
      <w:r>
        <w:t>Review and Update EO Dat</w:t>
      </w:r>
      <w:r w:rsidR="00BF3936">
        <w:t>a</w:t>
      </w:r>
    </w:p>
    <w:p w14:paraId="3E663061" w14:textId="064AF81F" w:rsidR="003C3F53" w:rsidRDefault="003D1FCA" w:rsidP="00562E8B">
      <w:r>
        <w:t xml:space="preserve">No one is perfect and workflows have changed. This may have resulted in data within </w:t>
      </w:r>
      <w:r w:rsidR="00CD14D7">
        <w:t>Element Occurrences (</w:t>
      </w:r>
      <w:r>
        <w:t>EOs</w:t>
      </w:r>
      <w:r w:rsidR="00CD14D7">
        <w:t>)</w:t>
      </w:r>
      <w:r>
        <w:t xml:space="preserve"> to become out of sync with component Source Features</w:t>
      </w:r>
      <w:r w:rsidR="00CD14D7">
        <w:t xml:space="preserve"> (SFs)</w:t>
      </w:r>
      <w:r>
        <w:t xml:space="preserve">. </w:t>
      </w:r>
      <w:r w:rsidR="003C3F53">
        <w:t>Let’s fix it!</w:t>
      </w:r>
    </w:p>
    <w:p w14:paraId="1CDF7D52" w14:textId="77777777" w:rsidR="00CD14D7" w:rsidRDefault="00225713" w:rsidP="00562E8B">
      <w:r>
        <w:t xml:space="preserve">The </w:t>
      </w:r>
      <w:r w:rsidR="00237D13">
        <w:t xml:space="preserve">Review and Update EO </w:t>
      </w:r>
      <w:proofErr w:type="spellStart"/>
      <w:r w:rsidR="00237D13">
        <w:t>Dat</w:t>
      </w:r>
      <w:r w:rsidR="00562E8B">
        <w:t>a</w:t>
      </w:r>
      <w:r>
        <w:t>.atbx</w:t>
      </w:r>
      <w:proofErr w:type="spellEnd"/>
      <w:r>
        <w:t xml:space="preserve"> </w:t>
      </w:r>
      <w:r w:rsidR="00237D13">
        <w:t xml:space="preserve">contains </w:t>
      </w:r>
      <w:r w:rsidR="00562E8B">
        <w:t>a single</w:t>
      </w:r>
      <w:r>
        <w:t xml:space="preserve"> tool to</w:t>
      </w:r>
      <w:r w:rsidR="00CD14D7">
        <w:t>:</w:t>
      </w:r>
    </w:p>
    <w:p w14:paraId="4407DC4E" w14:textId="614A5949" w:rsidR="00CD14D7" w:rsidRDefault="00CD14D7" w:rsidP="00CD14D7">
      <w:pPr>
        <w:pStyle w:val="ListParagraph"/>
        <w:numPr>
          <w:ilvl w:val="0"/>
          <w:numId w:val="8"/>
        </w:numPr>
      </w:pPr>
      <w:r>
        <w:t>C</w:t>
      </w:r>
      <w:r w:rsidR="00562E8B">
        <w:t>ompare</w:t>
      </w:r>
      <w:r>
        <w:t>s</w:t>
      </w:r>
      <w:r w:rsidR="00562E8B">
        <w:t xml:space="preserve"> </w:t>
      </w:r>
      <w:r>
        <w:t xml:space="preserve">Visit Dates within SF, and </w:t>
      </w:r>
      <w:r w:rsidR="00562E8B">
        <w:t>First Observation Date, Last Observation Date, and Survey Date within the EOs</w:t>
      </w:r>
    </w:p>
    <w:p w14:paraId="1D46C215" w14:textId="77049CF7" w:rsidR="00CD14D7" w:rsidRDefault="00CD14D7" w:rsidP="00CD14D7">
      <w:pPr>
        <w:pStyle w:val="ListParagraph"/>
        <w:numPr>
          <w:ilvl w:val="0"/>
          <w:numId w:val="8"/>
        </w:numPr>
      </w:pPr>
      <w:r>
        <w:t xml:space="preserve">Comparisons include </w:t>
      </w:r>
      <w:r w:rsidR="00562E8B">
        <w:t xml:space="preserve">including </w:t>
      </w:r>
      <w:r>
        <w:t xml:space="preserve">data from </w:t>
      </w:r>
      <w:r w:rsidR="00562E8B">
        <w:t>Principal and Sub</w:t>
      </w:r>
      <w:r>
        <w:t xml:space="preserve"> EO</w:t>
      </w:r>
      <w:r w:rsidR="00562E8B">
        <w:t xml:space="preserve">s, related to the Source Features in a Working List. </w:t>
      </w:r>
    </w:p>
    <w:p w14:paraId="1B494E85" w14:textId="77777777" w:rsidR="00CD14D7" w:rsidRDefault="00CD14D7" w:rsidP="00CD14D7">
      <w:pPr>
        <w:pStyle w:val="ListParagraph"/>
        <w:numPr>
          <w:ilvl w:val="0"/>
          <w:numId w:val="8"/>
        </w:numPr>
      </w:pPr>
      <w:r>
        <w:t>G</w:t>
      </w:r>
      <w:r w:rsidR="00562E8B">
        <w:t>enerate</w:t>
      </w:r>
      <w:r>
        <w:t>s</w:t>
      </w:r>
      <w:r w:rsidR="00562E8B">
        <w:t xml:space="preserve"> a spreadsheet containing </w:t>
      </w:r>
      <w:r w:rsidR="00BF3936">
        <w:t xml:space="preserve">tables of invalid dates, conflicting dates, </w:t>
      </w:r>
      <w:r w:rsidR="00562E8B">
        <w:t>summarized and detailed dates</w:t>
      </w:r>
      <w:r w:rsidR="00BF3936">
        <w:t>, and truncated surveyors</w:t>
      </w:r>
      <w:r w:rsidR="00562E8B">
        <w:t xml:space="preserve"> for your review. </w:t>
      </w:r>
    </w:p>
    <w:p w14:paraId="483D9066" w14:textId="642FA12E" w:rsidR="00CD14D7" w:rsidRDefault="00CD14D7" w:rsidP="00CD14D7">
      <w:pPr>
        <w:pStyle w:val="ListParagraph"/>
        <w:numPr>
          <w:ilvl w:val="0"/>
          <w:numId w:val="8"/>
        </w:numPr>
      </w:pPr>
      <w:r>
        <w:t>Generates</w:t>
      </w:r>
      <w:r w:rsidR="00562E8B">
        <w:t xml:space="preserve"> a SQL script to populate</w:t>
      </w:r>
      <w:r>
        <w:t xml:space="preserve"> the following fields within the EO record:</w:t>
      </w:r>
    </w:p>
    <w:p w14:paraId="4C3BEC55" w14:textId="77777777" w:rsidR="00CD14D7" w:rsidRDefault="00562E8B" w:rsidP="00CD14D7">
      <w:pPr>
        <w:pStyle w:val="ListParagraph"/>
        <w:numPr>
          <w:ilvl w:val="1"/>
          <w:numId w:val="8"/>
        </w:numPr>
      </w:pPr>
      <w:r>
        <w:t>Survey Date, Last Observation Date, and First Observation date fields according to the calculated minimum and maximum dates</w:t>
      </w:r>
    </w:p>
    <w:p w14:paraId="05AF04BA" w14:textId="77777777" w:rsidR="00CD14D7" w:rsidRDefault="00562E8B" w:rsidP="00CD14D7">
      <w:pPr>
        <w:pStyle w:val="ListParagraph"/>
        <w:numPr>
          <w:ilvl w:val="1"/>
          <w:numId w:val="8"/>
        </w:numPr>
      </w:pPr>
      <w:r>
        <w:t>Surveyors, based on Visitors</w:t>
      </w:r>
    </w:p>
    <w:p w14:paraId="78E0AB79" w14:textId="3C7615DD" w:rsidR="00562E8B" w:rsidRDefault="00562E8B" w:rsidP="00CD14D7">
      <w:pPr>
        <w:pStyle w:val="ListParagraph"/>
        <w:numPr>
          <w:ilvl w:val="1"/>
          <w:numId w:val="8"/>
        </w:numPr>
      </w:pPr>
      <w:r>
        <w:t>References, based on S</w:t>
      </w:r>
      <w:r w:rsidR="00CD14D7">
        <w:t>F</w:t>
      </w:r>
      <w:r>
        <w:t xml:space="preserve"> References</w:t>
      </w:r>
    </w:p>
    <w:p w14:paraId="163079D9" w14:textId="42B8D0C8" w:rsidR="004D54A4" w:rsidRDefault="004D54A4" w:rsidP="00CD14D7">
      <w:pPr>
        <w:pStyle w:val="ListParagraph"/>
        <w:numPr>
          <w:ilvl w:val="1"/>
          <w:numId w:val="8"/>
        </w:numPr>
      </w:pPr>
      <w:r>
        <w:t xml:space="preserve">Formatted Visit Date, if </w:t>
      </w:r>
      <w:r w:rsidRPr="009E0524">
        <w:rPr>
          <w:b/>
          <w:bCs/>
        </w:rPr>
        <w:t>Update Biotics with formatted dates?</w:t>
      </w:r>
      <w:r>
        <w:t xml:space="preserve"> indicated</w:t>
      </w:r>
    </w:p>
    <w:sdt>
      <w:sdtPr>
        <w:id w:val="1071929483"/>
        <w:docPartObj>
          <w:docPartGallery w:val="Table of Contents"/>
          <w:docPartUnique/>
        </w:docPartObj>
      </w:sdtPr>
      <w:sdtEndPr>
        <w:rPr>
          <w:b/>
          <w:bCs/>
          <w:noProof/>
        </w:rPr>
      </w:sdtEndPr>
      <w:sdtContent>
        <w:p w14:paraId="23ECC341" w14:textId="77777777" w:rsidR="003C3F53" w:rsidRDefault="00755C97" w:rsidP="00562E8B">
          <w:pPr>
            <w:rPr>
              <w:noProof/>
            </w:rPr>
          </w:pPr>
          <w:r w:rsidRPr="00CD14D7">
            <w:rPr>
              <w:rStyle w:val="Heading1Char"/>
            </w:rPr>
            <w:t>Table of Contents</w:t>
          </w:r>
          <w:r>
            <w:rPr>
              <w:rFonts w:asciiTheme="majorHAnsi" w:eastAsiaTheme="majorEastAsia" w:hAnsiTheme="majorHAnsi" w:cstheme="majorBidi"/>
              <w:color w:val="2F5496" w:themeColor="accent1" w:themeShade="BF"/>
              <w:sz w:val="32"/>
              <w:szCs w:val="32"/>
            </w:rPr>
            <w:fldChar w:fldCharType="begin"/>
          </w:r>
          <w:r>
            <w:instrText xml:space="preserve"> TOC \o "1-3" \h \z \u </w:instrText>
          </w:r>
          <w:r>
            <w:rPr>
              <w:rFonts w:asciiTheme="majorHAnsi" w:eastAsiaTheme="majorEastAsia" w:hAnsiTheme="majorHAnsi" w:cstheme="majorBidi"/>
              <w:color w:val="2F5496" w:themeColor="accent1" w:themeShade="BF"/>
              <w:sz w:val="32"/>
              <w:szCs w:val="32"/>
            </w:rPr>
            <w:fldChar w:fldCharType="separate"/>
          </w:r>
        </w:p>
        <w:p w14:paraId="4D0B5C52" w14:textId="070F4CEA" w:rsidR="003C3F53" w:rsidRDefault="003C3F53">
          <w:pPr>
            <w:pStyle w:val="TOC1"/>
            <w:tabs>
              <w:tab w:val="right" w:leader="dot" w:pos="9350"/>
            </w:tabs>
            <w:rPr>
              <w:rFonts w:cstheme="minorBidi"/>
              <w:noProof/>
              <w:kern w:val="2"/>
              <w:sz w:val="24"/>
              <w:szCs w:val="24"/>
              <w14:ligatures w14:val="standardContextual"/>
            </w:rPr>
          </w:pPr>
          <w:hyperlink w:anchor="_Toc199858251" w:history="1">
            <w:r w:rsidRPr="00501AC4">
              <w:rPr>
                <w:rStyle w:val="Hyperlink"/>
                <w:noProof/>
              </w:rPr>
              <w:t>Install the Toolbox</w:t>
            </w:r>
            <w:r>
              <w:rPr>
                <w:noProof/>
                <w:webHidden/>
              </w:rPr>
              <w:tab/>
            </w:r>
            <w:r>
              <w:rPr>
                <w:noProof/>
                <w:webHidden/>
              </w:rPr>
              <w:fldChar w:fldCharType="begin"/>
            </w:r>
            <w:r>
              <w:rPr>
                <w:noProof/>
                <w:webHidden/>
              </w:rPr>
              <w:instrText xml:space="preserve"> PAGEREF _Toc199858251 \h </w:instrText>
            </w:r>
            <w:r>
              <w:rPr>
                <w:noProof/>
                <w:webHidden/>
              </w:rPr>
            </w:r>
            <w:r>
              <w:rPr>
                <w:noProof/>
                <w:webHidden/>
              </w:rPr>
              <w:fldChar w:fldCharType="separate"/>
            </w:r>
            <w:r>
              <w:rPr>
                <w:noProof/>
                <w:webHidden/>
              </w:rPr>
              <w:t>1</w:t>
            </w:r>
            <w:r>
              <w:rPr>
                <w:noProof/>
                <w:webHidden/>
              </w:rPr>
              <w:fldChar w:fldCharType="end"/>
            </w:r>
          </w:hyperlink>
        </w:p>
        <w:p w14:paraId="47E1891C" w14:textId="47B15CAF" w:rsidR="003C3F53" w:rsidRDefault="003C3F53">
          <w:pPr>
            <w:pStyle w:val="TOC1"/>
            <w:tabs>
              <w:tab w:val="right" w:leader="dot" w:pos="9350"/>
            </w:tabs>
            <w:rPr>
              <w:rFonts w:cstheme="minorBidi"/>
              <w:noProof/>
              <w:kern w:val="2"/>
              <w:sz w:val="24"/>
              <w:szCs w:val="24"/>
              <w14:ligatures w14:val="standardContextual"/>
            </w:rPr>
          </w:pPr>
          <w:hyperlink w:anchor="_Toc199858252" w:history="1">
            <w:r w:rsidRPr="00501AC4">
              <w:rPr>
                <w:rStyle w:val="Hyperlink"/>
                <w:noProof/>
              </w:rPr>
              <w:t>Query Biotics for Source Features (SFs)</w:t>
            </w:r>
            <w:r>
              <w:rPr>
                <w:noProof/>
                <w:webHidden/>
              </w:rPr>
              <w:tab/>
            </w:r>
            <w:r w:rsidR="00CD14D7">
              <w:rPr>
                <w:noProof/>
                <w:webHidden/>
              </w:rPr>
              <w:t>2</w:t>
            </w:r>
          </w:hyperlink>
        </w:p>
        <w:p w14:paraId="3255D06A" w14:textId="446303FF" w:rsidR="003C3F53" w:rsidRDefault="003C3F53">
          <w:pPr>
            <w:pStyle w:val="TOC1"/>
            <w:tabs>
              <w:tab w:val="right" w:leader="dot" w:pos="9350"/>
            </w:tabs>
            <w:rPr>
              <w:rFonts w:cstheme="minorBidi"/>
              <w:noProof/>
              <w:kern w:val="2"/>
              <w:sz w:val="24"/>
              <w:szCs w:val="24"/>
              <w14:ligatures w14:val="standardContextual"/>
            </w:rPr>
          </w:pPr>
          <w:hyperlink w:anchor="_Toc199858253" w:history="1">
            <w:r w:rsidRPr="00501AC4">
              <w:rPr>
                <w:rStyle w:val="Hyperlink"/>
                <w:noProof/>
              </w:rPr>
              <w:t>Run the Toolbox</w:t>
            </w:r>
            <w:r>
              <w:rPr>
                <w:noProof/>
                <w:webHidden/>
              </w:rPr>
              <w:tab/>
            </w:r>
            <w:r>
              <w:rPr>
                <w:noProof/>
                <w:webHidden/>
              </w:rPr>
              <w:fldChar w:fldCharType="begin"/>
            </w:r>
            <w:r>
              <w:rPr>
                <w:noProof/>
                <w:webHidden/>
              </w:rPr>
              <w:instrText xml:space="preserve"> PAGEREF _Toc199858253 \h </w:instrText>
            </w:r>
            <w:r>
              <w:rPr>
                <w:noProof/>
                <w:webHidden/>
              </w:rPr>
            </w:r>
            <w:r>
              <w:rPr>
                <w:noProof/>
                <w:webHidden/>
              </w:rPr>
              <w:fldChar w:fldCharType="separate"/>
            </w:r>
            <w:r>
              <w:rPr>
                <w:noProof/>
                <w:webHidden/>
              </w:rPr>
              <w:t>2</w:t>
            </w:r>
            <w:r>
              <w:rPr>
                <w:noProof/>
                <w:webHidden/>
              </w:rPr>
              <w:fldChar w:fldCharType="end"/>
            </w:r>
          </w:hyperlink>
        </w:p>
        <w:p w14:paraId="213D8F87" w14:textId="77777777" w:rsidR="00CD14D7" w:rsidRDefault="00755C97" w:rsidP="00CD14D7">
          <w:pPr>
            <w:rPr>
              <w:b/>
              <w:bCs/>
              <w:noProof/>
            </w:rPr>
          </w:pPr>
          <w:r>
            <w:rPr>
              <w:b/>
              <w:bCs/>
              <w:noProof/>
            </w:rPr>
            <w:fldChar w:fldCharType="end"/>
          </w:r>
        </w:p>
      </w:sdtContent>
    </w:sdt>
    <w:p w14:paraId="0212D68A" w14:textId="396CE297" w:rsidR="00225713" w:rsidRPr="00CD14D7" w:rsidRDefault="00225713" w:rsidP="00CD14D7">
      <w:pPr>
        <w:pStyle w:val="Heading1"/>
        <w:rPr>
          <w:b/>
          <w:bCs/>
          <w:noProof/>
        </w:rPr>
      </w:pPr>
      <w:bookmarkStart w:id="0" w:name="_Toc112654326"/>
      <w:bookmarkStart w:id="1" w:name="_Toc199858251"/>
      <w:r>
        <w:t>Install the Toolbox</w:t>
      </w:r>
      <w:bookmarkEnd w:id="0"/>
      <w:bookmarkEnd w:id="1"/>
    </w:p>
    <w:p w14:paraId="27BD2D19" w14:textId="2D2F1B9A" w:rsidR="00225713" w:rsidRDefault="00225713" w:rsidP="00225713">
      <w:r w:rsidRPr="00B9479E">
        <w:rPr>
          <w:b/>
        </w:rPr>
        <w:t>NOTE</w:t>
      </w:r>
      <w:r>
        <w:t xml:space="preserve">: All files referenced below should already have been downloaded and unzipped from the attachment to the </w:t>
      </w:r>
      <w:hyperlink r:id="rId8" w:history="1">
        <w:r w:rsidR="006B3D8B" w:rsidRPr="006B3D8B">
          <w:rPr>
            <w:rStyle w:val="Hyperlink"/>
          </w:rPr>
          <w:t>Review and Update EO Data</w:t>
        </w:r>
      </w:hyperlink>
      <w:r w:rsidRPr="00643772">
        <w:t xml:space="preserve"> solution.</w:t>
      </w:r>
    </w:p>
    <w:p w14:paraId="0C65698D" w14:textId="0B3C9AA5" w:rsidR="00981DDA" w:rsidRDefault="00981DDA" w:rsidP="00225713">
      <w:r>
        <w:t xml:space="preserve">If you are using an ArcGIS Pro version 3.3 or earlier, upgrade to 3.4+ or submit a ticket to the </w:t>
      </w:r>
      <w:r w:rsidRPr="00A473DE">
        <w:rPr>
          <w:b/>
          <w:bCs/>
        </w:rPr>
        <w:t>Biotics Help Desk</w:t>
      </w:r>
      <w:r>
        <w:t xml:space="preserve"> by emailing </w:t>
      </w:r>
      <w:hyperlink r:id="rId9" w:history="1">
        <w:r w:rsidRPr="00D348CD">
          <w:rPr>
            <w:rStyle w:val="Hyperlink"/>
          </w:rPr>
          <w:t>biotics@natureserve.org</w:t>
        </w:r>
      </w:hyperlink>
      <w:r>
        <w:t xml:space="preserve"> for a workaround. </w:t>
      </w:r>
    </w:p>
    <w:p w14:paraId="0D09709B" w14:textId="77777777" w:rsidR="00710411" w:rsidRPr="00710411" w:rsidRDefault="00710411" w:rsidP="00710411">
      <w:pPr>
        <w:pStyle w:val="ListParagraph"/>
        <w:numPr>
          <w:ilvl w:val="0"/>
          <w:numId w:val="1"/>
        </w:numPr>
      </w:pPr>
      <w:r w:rsidRPr="00710411">
        <w:t xml:space="preserve">Download and unzip the attachment to the </w:t>
      </w:r>
      <w:hyperlink r:id="rId10" w:history="1">
        <w:r w:rsidRPr="00710411">
          <w:rPr>
            <w:rStyle w:val="Hyperlink"/>
          </w:rPr>
          <w:t>Review and Update EO Data</w:t>
        </w:r>
      </w:hyperlink>
      <w:r w:rsidRPr="00710411">
        <w:t xml:space="preserve"> solution</w:t>
      </w:r>
    </w:p>
    <w:p w14:paraId="3E31A594" w14:textId="77777777" w:rsidR="00710411" w:rsidRPr="00710411" w:rsidRDefault="00710411" w:rsidP="00710411">
      <w:pPr>
        <w:pStyle w:val="ListParagraph"/>
        <w:numPr>
          <w:ilvl w:val="0"/>
          <w:numId w:val="1"/>
        </w:numPr>
      </w:pPr>
      <w:r w:rsidRPr="00710411">
        <w:t xml:space="preserve">Copy the </w:t>
      </w:r>
      <w:r w:rsidRPr="00710411">
        <w:rPr>
          <w:b/>
          <w:bCs/>
        </w:rPr>
        <w:t xml:space="preserve">Review and Update EO </w:t>
      </w:r>
      <w:proofErr w:type="spellStart"/>
      <w:r w:rsidRPr="00710411">
        <w:rPr>
          <w:b/>
          <w:bCs/>
        </w:rPr>
        <w:t>Data.atbx</w:t>
      </w:r>
      <w:proofErr w:type="spellEnd"/>
      <w:r w:rsidRPr="00710411">
        <w:t xml:space="preserve"> file to a permanent location.</w:t>
      </w:r>
    </w:p>
    <w:p w14:paraId="548F15AE" w14:textId="77777777" w:rsidR="00225713" w:rsidRDefault="00225713" w:rsidP="00225713">
      <w:pPr>
        <w:pStyle w:val="ListParagraph"/>
        <w:numPr>
          <w:ilvl w:val="0"/>
          <w:numId w:val="1"/>
        </w:numPr>
      </w:pPr>
      <w:r>
        <w:lastRenderedPageBreak/>
        <w:t xml:space="preserve">In ArcGIS Pro, within the Catalog, right click on </w:t>
      </w:r>
      <w:r w:rsidRPr="00441EED">
        <w:rPr>
          <w:b/>
          <w:bCs/>
        </w:rPr>
        <w:t>Toolboxes</w:t>
      </w:r>
      <w:r>
        <w:t xml:space="preserve"> and choose </w:t>
      </w:r>
      <w:r w:rsidRPr="00441EED">
        <w:rPr>
          <w:b/>
          <w:bCs/>
        </w:rPr>
        <w:t>Add Toolbox</w:t>
      </w:r>
      <w:r>
        <w:t xml:space="preserve">. </w:t>
      </w:r>
      <w:r>
        <w:br/>
      </w:r>
      <w:r>
        <w:rPr>
          <w:noProof/>
        </w:rPr>
        <w:drawing>
          <wp:inline distT="0" distB="0" distL="0" distR="0" wp14:anchorId="7F1C01D5" wp14:editId="707F40A3">
            <wp:extent cx="2162175" cy="1752020"/>
            <wp:effectExtent l="0" t="0" r="0" b="635"/>
            <wp:docPr id="178" name="Picture 17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descr="Graphical user interface, application&#10;&#10;Description automatically generated"/>
                    <pic:cNvPicPr/>
                  </pic:nvPicPr>
                  <pic:blipFill>
                    <a:blip r:embed="rId11"/>
                    <a:stretch>
                      <a:fillRect/>
                    </a:stretch>
                  </pic:blipFill>
                  <pic:spPr>
                    <a:xfrm>
                      <a:off x="0" y="0"/>
                      <a:ext cx="2175089" cy="1762484"/>
                    </a:xfrm>
                    <a:prstGeom prst="rect">
                      <a:avLst/>
                    </a:prstGeom>
                  </pic:spPr>
                </pic:pic>
              </a:graphicData>
            </a:graphic>
          </wp:inline>
        </w:drawing>
      </w:r>
    </w:p>
    <w:p w14:paraId="103F9672" w14:textId="77777777" w:rsidR="00225713" w:rsidRDefault="00225713" w:rsidP="00225713">
      <w:pPr>
        <w:pStyle w:val="ListParagraph"/>
        <w:numPr>
          <w:ilvl w:val="0"/>
          <w:numId w:val="1"/>
        </w:numPr>
      </w:pPr>
      <w:r>
        <w:t>Navigate to the toolbox in the saved location.</w:t>
      </w:r>
    </w:p>
    <w:p w14:paraId="704A2F33" w14:textId="723F88E7" w:rsidR="00225713" w:rsidRDefault="008D656D" w:rsidP="008D656D">
      <w:pPr>
        <w:pStyle w:val="Heading1"/>
      </w:pPr>
      <w:bookmarkStart w:id="2" w:name="_Toc199858252"/>
      <w:r>
        <w:t xml:space="preserve">Query Biotics for </w:t>
      </w:r>
      <w:r w:rsidR="003D1FCA">
        <w:t>So</w:t>
      </w:r>
      <w:r>
        <w:t>urce Features (SFs)</w:t>
      </w:r>
      <w:bookmarkEnd w:id="2"/>
    </w:p>
    <w:p w14:paraId="7595B8A1" w14:textId="2CC40A0E" w:rsidR="008D656D" w:rsidRPr="008D656D" w:rsidRDefault="000B03C3" w:rsidP="006B3D8B">
      <w:pPr>
        <w:pStyle w:val="ListParagraph"/>
        <w:numPr>
          <w:ilvl w:val="0"/>
          <w:numId w:val="2"/>
        </w:numPr>
        <w:rPr>
          <w:i/>
          <w:iCs/>
        </w:rPr>
      </w:pPr>
      <w:r>
        <w:t>In Biotics, c</w:t>
      </w:r>
      <w:r w:rsidR="008D656D" w:rsidRPr="008D656D">
        <w:t xml:space="preserve">reate a working list of </w:t>
      </w:r>
      <w:r w:rsidR="006B3D8B">
        <w:t>Source Features whose EO data should be reviewed and updated.</w:t>
      </w:r>
    </w:p>
    <w:p w14:paraId="696221AB" w14:textId="4E8A8735" w:rsidR="008D656D" w:rsidRDefault="008D656D" w:rsidP="008D656D">
      <w:pPr>
        <w:pStyle w:val="ListParagraph"/>
        <w:numPr>
          <w:ilvl w:val="0"/>
          <w:numId w:val="2"/>
        </w:numPr>
      </w:pPr>
      <w:r w:rsidRPr="008D656D">
        <w:t>Go to the Source Feature Working List page and note the Working List ID</w:t>
      </w:r>
    </w:p>
    <w:p w14:paraId="3B01DAA5" w14:textId="77777777" w:rsidR="006B09F9" w:rsidRPr="006B09F9" w:rsidRDefault="006B3D8B" w:rsidP="006B09F9">
      <w:pPr>
        <w:pStyle w:val="ListParagraph"/>
        <w:numPr>
          <w:ilvl w:val="0"/>
          <w:numId w:val="2"/>
        </w:numPr>
        <w:rPr>
          <w:i/>
          <w:iCs/>
        </w:rPr>
      </w:pPr>
      <w:r>
        <w:t>R</w:t>
      </w:r>
      <w:r w:rsidR="000416D7">
        <w:t xml:space="preserve">un the following query </w:t>
      </w:r>
      <w:r w:rsidR="00756300">
        <w:t xml:space="preserve">within Biotics’ Query Builder </w:t>
      </w:r>
      <w:r w:rsidR="000416D7">
        <w:t xml:space="preserve">and export as a </w:t>
      </w:r>
      <w:r w:rsidR="007C14D1">
        <w:rPr>
          <w:b/>
          <w:bCs/>
        </w:rPr>
        <w:t>CSV</w:t>
      </w:r>
      <w:r w:rsidR="000416D7" w:rsidRPr="000B03C3">
        <w:rPr>
          <w:b/>
          <w:bCs/>
        </w:rPr>
        <w:t xml:space="preserve"> file</w:t>
      </w:r>
      <w:r w:rsidR="00E57C37">
        <w:t xml:space="preserve">, replacing </w:t>
      </w:r>
      <w:r w:rsidR="00E57C37" w:rsidRPr="000B03C3">
        <w:rPr>
          <w:highlight w:val="yellow"/>
        </w:rPr>
        <w:t>xxx</w:t>
      </w:r>
      <w:r w:rsidR="00E57C37">
        <w:t xml:space="preserve"> with the appropriate Working List ID, noted in Step 2. </w:t>
      </w:r>
      <w:r w:rsidR="00E0362D">
        <w:t xml:space="preserve">This query returns data regarding all the Visits, Source Features, EOs, Principal EOs, </w:t>
      </w:r>
      <w:r w:rsidR="00D52FDA">
        <w:t>and Sub</w:t>
      </w:r>
      <w:r w:rsidR="00E0362D">
        <w:t xml:space="preserve"> EOs associated with the Source Features</w:t>
      </w:r>
      <w:r w:rsidR="00D52FDA">
        <w:t xml:space="preserve"> in the working list</w:t>
      </w:r>
      <w:r w:rsidR="00E0362D">
        <w:t>.</w:t>
      </w:r>
      <w:r w:rsidR="00440965">
        <w:br/>
      </w:r>
      <w:r w:rsidR="006B09F9" w:rsidRPr="006B09F9">
        <w:rPr>
          <w:i/>
          <w:iCs/>
        </w:rPr>
        <w:t xml:space="preserve">select distinct </w:t>
      </w:r>
      <w:proofErr w:type="spellStart"/>
      <w:r w:rsidR="006B09F9" w:rsidRPr="006B09F9">
        <w:rPr>
          <w:i/>
          <w:iCs/>
        </w:rPr>
        <w:t>v.visit_id</w:t>
      </w:r>
      <w:proofErr w:type="spellEnd"/>
      <w:r w:rsidR="006B09F9" w:rsidRPr="006B09F9">
        <w:rPr>
          <w:i/>
          <w:iCs/>
        </w:rPr>
        <w:t xml:space="preserve">, </w:t>
      </w:r>
      <w:proofErr w:type="spellStart"/>
      <w:r w:rsidR="006B09F9" w:rsidRPr="006B09F9">
        <w:rPr>
          <w:i/>
          <w:iCs/>
        </w:rPr>
        <w:t>eosf.source_feature_id</w:t>
      </w:r>
      <w:proofErr w:type="spellEnd"/>
      <w:r w:rsidR="006B09F9" w:rsidRPr="006B09F9">
        <w:rPr>
          <w:i/>
          <w:iCs/>
        </w:rPr>
        <w:t>, TO_NUMBER(</w:t>
      </w:r>
      <w:proofErr w:type="spellStart"/>
      <w:r w:rsidR="006B09F9" w:rsidRPr="006B09F9">
        <w:rPr>
          <w:i/>
          <w:iCs/>
        </w:rPr>
        <w:t>eo.eo_id</w:t>
      </w:r>
      <w:proofErr w:type="spellEnd"/>
      <w:r w:rsidR="006B09F9" w:rsidRPr="006B09F9">
        <w:rPr>
          <w:i/>
          <w:iCs/>
        </w:rPr>
        <w:t xml:space="preserve">) </w:t>
      </w:r>
      <w:proofErr w:type="spellStart"/>
      <w:r w:rsidR="006B09F9" w:rsidRPr="006B09F9">
        <w:rPr>
          <w:i/>
          <w:iCs/>
        </w:rPr>
        <w:t>eo_id</w:t>
      </w:r>
      <w:proofErr w:type="spellEnd"/>
      <w:r w:rsidR="006B09F9" w:rsidRPr="006B09F9">
        <w:rPr>
          <w:i/>
          <w:iCs/>
        </w:rPr>
        <w:t>, TO_NUMBER(</w:t>
      </w:r>
      <w:proofErr w:type="spellStart"/>
      <w:r w:rsidR="006B09F9" w:rsidRPr="006B09F9">
        <w:rPr>
          <w:i/>
          <w:iCs/>
        </w:rPr>
        <w:t>eoP.eo_id</w:t>
      </w:r>
      <w:proofErr w:type="spellEnd"/>
      <w:r w:rsidR="006B09F9" w:rsidRPr="006B09F9">
        <w:rPr>
          <w:i/>
          <w:iCs/>
        </w:rPr>
        <w:t xml:space="preserve">) </w:t>
      </w:r>
      <w:proofErr w:type="spellStart"/>
      <w:r w:rsidR="006B09F9" w:rsidRPr="006B09F9">
        <w:rPr>
          <w:i/>
          <w:iCs/>
        </w:rPr>
        <w:t>principal_eo_id</w:t>
      </w:r>
      <w:proofErr w:type="spellEnd"/>
      <w:r w:rsidR="006B09F9" w:rsidRPr="006B09F9">
        <w:rPr>
          <w:i/>
          <w:iCs/>
        </w:rPr>
        <w:t xml:space="preserve">, </w:t>
      </w:r>
      <w:proofErr w:type="spellStart"/>
      <w:r w:rsidR="006B09F9" w:rsidRPr="006B09F9">
        <w:rPr>
          <w:i/>
          <w:iCs/>
        </w:rPr>
        <w:t>to_char</w:t>
      </w:r>
      <w:proofErr w:type="spellEnd"/>
      <w:r w:rsidR="006B09F9" w:rsidRPr="006B09F9">
        <w:rPr>
          <w:i/>
          <w:iCs/>
        </w:rPr>
        <w:t>(</w:t>
      </w:r>
      <w:proofErr w:type="spellStart"/>
      <w:r w:rsidR="006B09F9" w:rsidRPr="006B09F9">
        <w:rPr>
          <w:i/>
          <w:iCs/>
        </w:rPr>
        <w:t>v.VISIT_DATE</w:t>
      </w:r>
      <w:proofErr w:type="spellEnd"/>
      <w:r w:rsidR="006B09F9" w:rsidRPr="006B09F9">
        <w:rPr>
          <w:i/>
          <w:iCs/>
        </w:rPr>
        <w:t xml:space="preserve">) </w:t>
      </w:r>
      <w:proofErr w:type="spellStart"/>
      <w:r w:rsidR="006B09F9" w:rsidRPr="006B09F9">
        <w:rPr>
          <w:i/>
          <w:iCs/>
        </w:rPr>
        <w:t>visit_date</w:t>
      </w:r>
      <w:proofErr w:type="spellEnd"/>
      <w:r w:rsidR="006B09F9" w:rsidRPr="006B09F9">
        <w:rPr>
          <w:i/>
          <w:iCs/>
        </w:rPr>
        <w:t xml:space="preserve">, </w:t>
      </w:r>
      <w:proofErr w:type="spellStart"/>
      <w:r w:rsidR="006B09F9" w:rsidRPr="006B09F9">
        <w:rPr>
          <w:i/>
          <w:iCs/>
        </w:rPr>
        <w:t>v.VISITED_BY</w:t>
      </w:r>
      <w:proofErr w:type="spellEnd"/>
      <w:r w:rsidR="006B09F9" w:rsidRPr="006B09F9">
        <w:rPr>
          <w:i/>
          <w:iCs/>
        </w:rPr>
        <w:t xml:space="preserve">, </w:t>
      </w:r>
      <w:proofErr w:type="spellStart"/>
      <w:r w:rsidR="006B09F9" w:rsidRPr="006B09F9">
        <w:rPr>
          <w:i/>
          <w:iCs/>
        </w:rPr>
        <w:t>v.DETECTED_IND</w:t>
      </w:r>
      <w:proofErr w:type="spellEnd"/>
      <w:r w:rsidR="006B09F9" w:rsidRPr="006B09F9">
        <w:rPr>
          <w:i/>
          <w:iCs/>
        </w:rPr>
        <w:t xml:space="preserve">, </w:t>
      </w:r>
      <w:proofErr w:type="spellStart"/>
      <w:r w:rsidR="006B09F9" w:rsidRPr="006B09F9">
        <w:rPr>
          <w:i/>
          <w:iCs/>
        </w:rPr>
        <w:t>to_char</w:t>
      </w:r>
      <w:proofErr w:type="spellEnd"/>
      <w:r w:rsidR="006B09F9" w:rsidRPr="006B09F9">
        <w:rPr>
          <w:i/>
          <w:iCs/>
        </w:rPr>
        <w:t>(</w:t>
      </w:r>
      <w:proofErr w:type="spellStart"/>
      <w:r w:rsidR="006B09F9" w:rsidRPr="006B09F9">
        <w:rPr>
          <w:i/>
          <w:iCs/>
        </w:rPr>
        <w:t>eo.FIRST_OBS_DATE</w:t>
      </w:r>
      <w:proofErr w:type="spellEnd"/>
      <w:r w:rsidR="006B09F9" w:rsidRPr="006B09F9">
        <w:rPr>
          <w:i/>
          <w:iCs/>
        </w:rPr>
        <w:t xml:space="preserve">) </w:t>
      </w:r>
      <w:proofErr w:type="spellStart"/>
      <w:r w:rsidR="006B09F9" w:rsidRPr="006B09F9">
        <w:rPr>
          <w:i/>
          <w:iCs/>
        </w:rPr>
        <w:t>first_obs_date</w:t>
      </w:r>
      <w:proofErr w:type="spellEnd"/>
      <w:r w:rsidR="006B09F9" w:rsidRPr="006B09F9">
        <w:rPr>
          <w:i/>
          <w:iCs/>
        </w:rPr>
        <w:t xml:space="preserve">, </w:t>
      </w:r>
      <w:proofErr w:type="spellStart"/>
      <w:r w:rsidR="006B09F9" w:rsidRPr="006B09F9">
        <w:rPr>
          <w:i/>
          <w:iCs/>
        </w:rPr>
        <w:t>to_char</w:t>
      </w:r>
      <w:proofErr w:type="spellEnd"/>
      <w:r w:rsidR="006B09F9" w:rsidRPr="006B09F9">
        <w:rPr>
          <w:i/>
          <w:iCs/>
        </w:rPr>
        <w:t>(</w:t>
      </w:r>
      <w:proofErr w:type="spellStart"/>
      <w:r w:rsidR="006B09F9" w:rsidRPr="006B09F9">
        <w:rPr>
          <w:i/>
          <w:iCs/>
        </w:rPr>
        <w:t>eo.LAST_OBS_DATE</w:t>
      </w:r>
      <w:proofErr w:type="spellEnd"/>
      <w:r w:rsidR="006B09F9" w:rsidRPr="006B09F9">
        <w:rPr>
          <w:i/>
          <w:iCs/>
        </w:rPr>
        <w:t xml:space="preserve">) </w:t>
      </w:r>
      <w:proofErr w:type="spellStart"/>
      <w:r w:rsidR="006B09F9" w:rsidRPr="006B09F9">
        <w:rPr>
          <w:i/>
          <w:iCs/>
        </w:rPr>
        <w:t>last_obs_date</w:t>
      </w:r>
      <w:proofErr w:type="spellEnd"/>
      <w:r w:rsidR="006B09F9" w:rsidRPr="006B09F9">
        <w:rPr>
          <w:i/>
          <w:iCs/>
        </w:rPr>
        <w:t xml:space="preserve">, </w:t>
      </w:r>
      <w:proofErr w:type="spellStart"/>
      <w:r w:rsidR="006B09F9" w:rsidRPr="006B09F9">
        <w:rPr>
          <w:i/>
          <w:iCs/>
        </w:rPr>
        <w:t>to_char</w:t>
      </w:r>
      <w:proofErr w:type="spellEnd"/>
      <w:r w:rsidR="006B09F9" w:rsidRPr="006B09F9">
        <w:rPr>
          <w:i/>
          <w:iCs/>
        </w:rPr>
        <w:t>(</w:t>
      </w:r>
      <w:proofErr w:type="spellStart"/>
      <w:r w:rsidR="006B09F9" w:rsidRPr="006B09F9">
        <w:rPr>
          <w:i/>
          <w:iCs/>
        </w:rPr>
        <w:t>eo.SURVEY_DATE</w:t>
      </w:r>
      <w:proofErr w:type="spellEnd"/>
      <w:r w:rsidR="006B09F9" w:rsidRPr="006B09F9">
        <w:rPr>
          <w:i/>
          <w:iCs/>
        </w:rPr>
        <w:t xml:space="preserve">) </w:t>
      </w:r>
      <w:proofErr w:type="spellStart"/>
      <w:r w:rsidR="006B09F9" w:rsidRPr="006B09F9">
        <w:rPr>
          <w:i/>
          <w:iCs/>
        </w:rPr>
        <w:t>survey_date</w:t>
      </w:r>
      <w:proofErr w:type="spellEnd"/>
      <w:r w:rsidR="006B09F9" w:rsidRPr="006B09F9">
        <w:rPr>
          <w:i/>
          <w:iCs/>
        </w:rPr>
        <w:t xml:space="preserve">, </w:t>
      </w:r>
      <w:proofErr w:type="spellStart"/>
      <w:r w:rsidR="006B09F9" w:rsidRPr="006B09F9">
        <w:rPr>
          <w:i/>
          <w:iCs/>
        </w:rPr>
        <w:t>delimlist</w:t>
      </w:r>
      <w:proofErr w:type="spellEnd"/>
      <w:r w:rsidR="006B09F9" w:rsidRPr="006B09F9">
        <w:rPr>
          <w:i/>
          <w:iCs/>
        </w:rPr>
        <w:t>('SELECT distinct(</w:t>
      </w:r>
      <w:proofErr w:type="spellStart"/>
      <w:r w:rsidR="006B09F9" w:rsidRPr="006B09F9">
        <w:rPr>
          <w:i/>
          <w:iCs/>
        </w:rPr>
        <w:t>s.surveyor</w:t>
      </w:r>
      <w:proofErr w:type="spellEnd"/>
      <w:r w:rsidR="006B09F9" w:rsidRPr="006B09F9">
        <w:rPr>
          <w:i/>
          <w:iCs/>
        </w:rPr>
        <w:t xml:space="preserve">) FROM </w:t>
      </w:r>
      <w:proofErr w:type="spellStart"/>
      <w:r w:rsidR="006B09F9" w:rsidRPr="006B09F9">
        <w:rPr>
          <w:i/>
          <w:iCs/>
        </w:rPr>
        <w:t>eo_surveyor</w:t>
      </w:r>
      <w:proofErr w:type="spellEnd"/>
      <w:r w:rsidR="006B09F9" w:rsidRPr="006B09F9">
        <w:rPr>
          <w:i/>
          <w:iCs/>
        </w:rPr>
        <w:t xml:space="preserve"> </w:t>
      </w:r>
      <w:proofErr w:type="spellStart"/>
      <w:r w:rsidR="006B09F9" w:rsidRPr="006B09F9">
        <w:rPr>
          <w:i/>
          <w:iCs/>
        </w:rPr>
        <w:t>s,eo</w:t>
      </w:r>
      <w:proofErr w:type="spellEnd"/>
      <w:r w:rsidR="006B09F9" w:rsidRPr="006B09F9">
        <w:rPr>
          <w:i/>
          <w:iCs/>
        </w:rPr>
        <w:t xml:space="preserve"> WHERE </w:t>
      </w:r>
      <w:proofErr w:type="spellStart"/>
      <w:r w:rsidR="006B09F9" w:rsidRPr="006B09F9">
        <w:rPr>
          <w:i/>
          <w:iCs/>
        </w:rPr>
        <w:t>s.EO_ID</w:t>
      </w:r>
      <w:proofErr w:type="spellEnd"/>
      <w:r w:rsidR="006B09F9" w:rsidRPr="006B09F9">
        <w:rPr>
          <w:i/>
          <w:iCs/>
        </w:rPr>
        <w:t xml:space="preserve"> = '||</w:t>
      </w:r>
      <w:proofErr w:type="spellStart"/>
      <w:r w:rsidR="006B09F9" w:rsidRPr="006B09F9">
        <w:rPr>
          <w:i/>
          <w:iCs/>
        </w:rPr>
        <w:t>eo.eo_id</w:t>
      </w:r>
      <w:proofErr w:type="spellEnd"/>
      <w:r w:rsidR="006B09F9" w:rsidRPr="006B09F9">
        <w:rPr>
          <w:i/>
          <w:iCs/>
        </w:rPr>
        <w:t xml:space="preserve">,', ') as SURVEYOR , </w:t>
      </w:r>
      <w:proofErr w:type="spellStart"/>
      <w:r w:rsidR="006B09F9" w:rsidRPr="006B09F9">
        <w:rPr>
          <w:i/>
          <w:iCs/>
        </w:rPr>
        <w:t>delimlist</w:t>
      </w:r>
      <w:proofErr w:type="spellEnd"/>
      <w:r w:rsidR="006B09F9" w:rsidRPr="006B09F9">
        <w:rPr>
          <w:i/>
          <w:iCs/>
        </w:rPr>
        <w:t>('SELECT distinct(</w:t>
      </w:r>
      <w:proofErr w:type="spellStart"/>
      <w:r w:rsidR="006B09F9" w:rsidRPr="006B09F9">
        <w:rPr>
          <w:i/>
          <w:iCs/>
        </w:rPr>
        <w:t>r.reference_id</w:t>
      </w:r>
      <w:proofErr w:type="spellEnd"/>
      <w:r w:rsidR="006B09F9" w:rsidRPr="006B09F9">
        <w:rPr>
          <w:i/>
          <w:iCs/>
        </w:rPr>
        <w:t xml:space="preserve">) FROM </w:t>
      </w:r>
      <w:proofErr w:type="spellStart"/>
      <w:r w:rsidR="006B09F9" w:rsidRPr="006B09F9">
        <w:rPr>
          <w:i/>
          <w:iCs/>
        </w:rPr>
        <w:t>eo_reference</w:t>
      </w:r>
      <w:proofErr w:type="spellEnd"/>
      <w:r w:rsidR="006B09F9" w:rsidRPr="006B09F9">
        <w:rPr>
          <w:i/>
          <w:iCs/>
        </w:rPr>
        <w:t xml:space="preserve"> r, </w:t>
      </w:r>
      <w:proofErr w:type="spellStart"/>
      <w:r w:rsidR="006B09F9" w:rsidRPr="006B09F9">
        <w:rPr>
          <w:i/>
          <w:iCs/>
        </w:rPr>
        <w:t>eo</w:t>
      </w:r>
      <w:proofErr w:type="spellEnd"/>
      <w:r w:rsidR="006B09F9" w:rsidRPr="006B09F9">
        <w:rPr>
          <w:i/>
          <w:iCs/>
        </w:rPr>
        <w:t xml:space="preserve"> WHERE </w:t>
      </w:r>
      <w:proofErr w:type="spellStart"/>
      <w:r w:rsidR="006B09F9" w:rsidRPr="006B09F9">
        <w:rPr>
          <w:i/>
          <w:iCs/>
        </w:rPr>
        <w:t>r.EO_ID</w:t>
      </w:r>
      <w:proofErr w:type="spellEnd"/>
      <w:r w:rsidR="006B09F9" w:rsidRPr="006B09F9">
        <w:rPr>
          <w:i/>
          <w:iCs/>
        </w:rPr>
        <w:t xml:space="preserve"> = '||</w:t>
      </w:r>
      <w:proofErr w:type="spellStart"/>
      <w:r w:rsidR="006B09F9" w:rsidRPr="006B09F9">
        <w:rPr>
          <w:i/>
          <w:iCs/>
        </w:rPr>
        <w:t>eo.eo_id</w:t>
      </w:r>
      <w:proofErr w:type="spellEnd"/>
      <w:r w:rsidR="006B09F9" w:rsidRPr="006B09F9">
        <w:rPr>
          <w:i/>
          <w:iCs/>
        </w:rPr>
        <w:t xml:space="preserve">,'; ') as EO_REF , </w:t>
      </w:r>
      <w:proofErr w:type="spellStart"/>
      <w:r w:rsidR="006B09F9" w:rsidRPr="006B09F9">
        <w:rPr>
          <w:i/>
          <w:iCs/>
        </w:rPr>
        <w:t>delimlist</w:t>
      </w:r>
      <w:proofErr w:type="spellEnd"/>
      <w:r w:rsidR="006B09F9" w:rsidRPr="006B09F9">
        <w:rPr>
          <w:i/>
          <w:iCs/>
        </w:rPr>
        <w:t>('SELECT distinct(</w:t>
      </w:r>
      <w:proofErr w:type="spellStart"/>
      <w:r w:rsidR="006B09F9" w:rsidRPr="006B09F9">
        <w:rPr>
          <w:i/>
          <w:iCs/>
        </w:rPr>
        <w:t>r.reference_id</w:t>
      </w:r>
      <w:proofErr w:type="spellEnd"/>
      <w:r w:rsidR="006B09F9" w:rsidRPr="006B09F9">
        <w:rPr>
          <w:i/>
          <w:iCs/>
        </w:rPr>
        <w:t xml:space="preserve">) FROM </w:t>
      </w:r>
      <w:proofErr w:type="spellStart"/>
      <w:r w:rsidR="006B09F9" w:rsidRPr="006B09F9">
        <w:rPr>
          <w:i/>
          <w:iCs/>
        </w:rPr>
        <w:t>source_feature_ref</w:t>
      </w:r>
      <w:proofErr w:type="spellEnd"/>
      <w:r w:rsidR="006B09F9" w:rsidRPr="006B09F9">
        <w:rPr>
          <w:i/>
          <w:iCs/>
        </w:rPr>
        <w:t xml:space="preserve"> r, </w:t>
      </w:r>
      <w:proofErr w:type="spellStart"/>
      <w:r w:rsidR="006B09F9" w:rsidRPr="006B09F9">
        <w:rPr>
          <w:i/>
          <w:iCs/>
        </w:rPr>
        <w:t>eo_source_feature</w:t>
      </w:r>
      <w:proofErr w:type="spellEnd"/>
      <w:r w:rsidR="006B09F9" w:rsidRPr="006B09F9">
        <w:rPr>
          <w:i/>
          <w:iCs/>
        </w:rPr>
        <w:t xml:space="preserve"> </w:t>
      </w:r>
      <w:proofErr w:type="spellStart"/>
      <w:r w:rsidR="006B09F9" w:rsidRPr="006B09F9">
        <w:rPr>
          <w:i/>
          <w:iCs/>
        </w:rPr>
        <w:t>eosf</w:t>
      </w:r>
      <w:proofErr w:type="spellEnd"/>
      <w:r w:rsidR="006B09F9" w:rsidRPr="006B09F9">
        <w:rPr>
          <w:i/>
          <w:iCs/>
        </w:rPr>
        <w:t xml:space="preserve"> WHERE </w:t>
      </w:r>
      <w:proofErr w:type="spellStart"/>
      <w:r w:rsidR="006B09F9" w:rsidRPr="006B09F9">
        <w:rPr>
          <w:i/>
          <w:iCs/>
        </w:rPr>
        <w:t>r.source_feature_id</w:t>
      </w:r>
      <w:proofErr w:type="spellEnd"/>
      <w:r w:rsidR="006B09F9" w:rsidRPr="006B09F9">
        <w:rPr>
          <w:i/>
          <w:iCs/>
        </w:rPr>
        <w:t xml:space="preserve"> = '||</w:t>
      </w:r>
      <w:proofErr w:type="spellStart"/>
      <w:r w:rsidR="006B09F9" w:rsidRPr="006B09F9">
        <w:rPr>
          <w:i/>
          <w:iCs/>
        </w:rPr>
        <w:t>eosf.source_feature_id</w:t>
      </w:r>
      <w:proofErr w:type="spellEnd"/>
      <w:r w:rsidR="006B09F9" w:rsidRPr="006B09F9">
        <w:rPr>
          <w:i/>
          <w:iCs/>
        </w:rPr>
        <w:t xml:space="preserve">,'; ') as SF_REF from visit v, </w:t>
      </w:r>
      <w:proofErr w:type="spellStart"/>
      <w:r w:rsidR="006B09F9" w:rsidRPr="006B09F9">
        <w:rPr>
          <w:i/>
          <w:iCs/>
        </w:rPr>
        <w:t>eo_source_feature</w:t>
      </w:r>
      <w:proofErr w:type="spellEnd"/>
      <w:r w:rsidR="006B09F9" w:rsidRPr="006B09F9">
        <w:rPr>
          <w:i/>
          <w:iCs/>
        </w:rPr>
        <w:t xml:space="preserve"> </w:t>
      </w:r>
      <w:proofErr w:type="spellStart"/>
      <w:r w:rsidR="006B09F9" w:rsidRPr="006B09F9">
        <w:rPr>
          <w:i/>
          <w:iCs/>
        </w:rPr>
        <w:t>eosf</w:t>
      </w:r>
      <w:proofErr w:type="spellEnd"/>
      <w:r w:rsidR="006B09F9" w:rsidRPr="006B09F9">
        <w:rPr>
          <w:i/>
          <w:iCs/>
        </w:rPr>
        <w:t xml:space="preserve">, </w:t>
      </w:r>
      <w:proofErr w:type="spellStart"/>
      <w:r w:rsidR="006B09F9" w:rsidRPr="006B09F9">
        <w:rPr>
          <w:i/>
          <w:iCs/>
        </w:rPr>
        <w:t>eo</w:t>
      </w:r>
      <w:proofErr w:type="spellEnd"/>
      <w:r w:rsidR="006B09F9" w:rsidRPr="006B09F9">
        <w:rPr>
          <w:i/>
          <w:iCs/>
        </w:rPr>
        <w:t xml:space="preserve">, </w:t>
      </w:r>
      <w:proofErr w:type="spellStart"/>
      <w:r w:rsidR="006B09F9" w:rsidRPr="006B09F9">
        <w:rPr>
          <w:i/>
          <w:iCs/>
        </w:rPr>
        <w:t>eo</w:t>
      </w:r>
      <w:proofErr w:type="spellEnd"/>
      <w:r w:rsidR="006B09F9" w:rsidRPr="006B09F9">
        <w:rPr>
          <w:i/>
          <w:iCs/>
        </w:rPr>
        <w:t xml:space="preserve"> </w:t>
      </w:r>
      <w:proofErr w:type="spellStart"/>
      <w:r w:rsidR="006B09F9" w:rsidRPr="006B09F9">
        <w:rPr>
          <w:i/>
          <w:iCs/>
        </w:rPr>
        <w:t>eoP</w:t>
      </w:r>
      <w:proofErr w:type="spellEnd"/>
      <w:r w:rsidR="006B09F9" w:rsidRPr="006B09F9">
        <w:rPr>
          <w:i/>
          <w:iCs/>
        </w:rPr>
        <w:t xml:space="preserve"> where </w:t>
      </w:r>
      <w:proofErr w:type="spellStart"/>
      <w:r w:rsidR="006B09F9" w:rsidRPr="006B09F9">
        <w:rPr>
          <w:i/>
          <w:iCs/>
        </w:rPr>
        <w:t>eo.eo_id</w:t>
      </w:r>
      <w:proofErr w:type="spellEnd"/>
      <w:r w:rsidR="006B09F9" w:rsidRPr="006B09F9">
        <w:rPr>
          <w:i/>
          <w:iCs/>
        </w:rPr>
        <w:t xml:space="preserve"> = </w:t>
      </w:r>
      <w:proofErr w:type="spellStart"/>
      <w:r w:rsidR="006B09F9" w:rsidRPr="006B09F9">
        <w:rPr>
          <w:i/>
          <w:iCs/>
        </w:rPr>
        <w:t>eosf.eo_id</w:t>
      </w:r>
      <w:proofErr w:type="spellEnd"/>
      <w:r w:rsidR="006B09F9" w:rsidRPr="006B09F9">
        <w:rPr>
          <w:i/>
          <w:iCs/>
        </w:rPr>
        <w:t xml:space="preserve"> and </w:t>
      </w:r>
      <w:proofErr w:type="spellStart"/>
      <w:r w:rsidR="006B09F9" w:rsidRPr="006B09F9">
        <w:rPr>
          <w:i/>
          <w:iCs/>
        </w:rPr>
        <w:t>eo.principal_eo_shape_id</w:t>
      </w:r>
      <w:proofErr w:type="spellEnd"/>
      <w:r w:rsidR="006B09F9" w:rsidRPr="006B09F9">
        <w:rPr>
          <w:i/>
          <w:iCs/>
        </w:rPr>
        <w:t xml:space="preserve"> = </w:t>
      </w:r>
      <w:proofErr w:type="spellStart"/>
      <w:r w:rsidR="006B09F9" w:rsidRPr="006B09F9">
        <w:rPr>
          <w:i/>
          <w:iCs/>
        </w:rPr>
        <w:t>eoP.shape_id</w:t>
      </w:r>
      <w:proofErr w:type="spellEnd"/>
      <w:r w:rsidR="006B09F9" w:rsidRPr="006B09F9">
        <w:rPr>
          <w:i/>
          <w:iCs/>
        </w:rPr>
        <w:t xml:space="preserve"> (+) and </w:t>
      </w:r>
      <w:proofErr w:type="spellStart"/>
      <w:r w:rsidR="006B09F9" w:rsidRPr="006B09F9">
        <w:rPr>
          <w:i/>
          <w:iCs/>
        </w:rPr>
        <w:t>eosf.source_feature_id</w:t>
      </w:r>
      <w:proofErr w:type="spellEnd"/>
      <w:r w:rsidR="006B09F9" w:rsidRPr="006B09F9">
        <w:rPr>
          <w:i/>
          <w:iCs/>
        </w:rPr>
        <w:t xml:space="preserve"> = </w:t>
      </w:r>
      <w:proofErr w:type="spellStart"/>
      <w:r w:rsidR="006B09F9" w:rsidRPr="006B09F9">
        <w:rPr>
          <w:i/>
          <w:iCs/>
        </w:rPr>
        <w:t>v.source_feature_id</w:t>
      </w:r>
      <w:proofErr w:type="spellEnd"/>
      <w:r w:rsidR="006B09F9" w:rsidRPr="006B09F9">
        <w:rPr>
          <w:i/>
          <w:iCs/>
        </w:rPr>
        <w:t xml:space="preserve"> (+) and (</w:t>
      </w:r>
      <w:proofErr w:type="spellStart"/>
      <w:r w:rsidR="006B09F9" w:rsidRPr="006B09F9">
        <w:rPr>
          <w:i/>
          <w:iCs/>
        </w:rPr>
        <w:t>eo.eo_id</w:t>
      </w:r>
      <w:proofErr w:type="spellEnd"/>
      <w:r w:rsidR="006B09F9" w:rsidRPr="006B09F9">
        <w:rPr>
          <w:i/>
          <w:iCs/>
        </w:rPr>
        <w:t xml:space="preserve"> in (select eosf1.eo_id from </w:t>
      </w:r>
      <w:proofErr w:type="spellStart"/>
      <w:r w:rsidR="006B09F9" w:rsidRPr="006B09F9">
        <w:rPr>
          <w:i/>
          <w:iCs/>
        </w:rPr>
        <w:t>eo_source_feature</w:t>
      </w:r>
      <w:proofErr w:type="spellEnd"/>
      <w:r w:rsidR="006B09F9" w:rsidRPr="006B09F9">
        <w:rPr>
          <w:i/>
          <w:iCs/>
        </w:rPr>
        <w:t xml:space="preserve"> eosf1, </w:t>
      </w:r>
      <w:proofErr w:type="spellStart"/>
      <w:r w:rsidR="006B09F9" w:rsidRPr="006B09F9">
        <w:rPr>
          <w:i/>
          <w:iCs/>
        </w:rPr>
        <w:t>working_list_src_feat_data</w:t>
      </w:r>
      <w:proofErr w:type="spellEnd"/>
      <w:r w:rsidR="006B09F9" w:rsidRPr="006B09F9">
        <w:rPr>
          <w:i/>
          <w:iCs/>
        </w:rPr>
        <w:t xml:space="preserve"> wl1 where eosf1.source_feature_id = wl1.data_id and wl1.working_list_id = xxx) --direct OR </w:t>
      </w:r>
      <w:proofErr w:type="spellStart"/>
      <w:r w:rsidR="006B09F9" w:rsidRPr="006B09F9">
        <w:rPr>
          <w:i/>
          <w:iCs/>
        </w:rPr>
        <w:t>eo.eo_id</w:t>
      </w:r>
      <w:proofErr w:type="spellEnd"/>
      <w:r w:rsidR="006B09F9" w:rsidRPr="006B09F9">
        <w:rPr>
          <w:i/>
          <w:iCs/>
        </w:rPr>
        <w:t xml:space="preserve"> in (select eoP2.eo_id from </w:t>
      </w:r>
      <w:proofErr w:type="spellStart"/>
      <w:r w:rsidR="006B09F9" w:rsidRPr="006B09F9">
        <w:rPr>
          <w:i/>
          <w:iCs/>
        </w:rPr>
        <w:t>working_list_src_feat_data</w:t>
      </w:r>
      <w:proofErr w:type="spellEnd"/>
      <w:r w:rsidR="006B09F9" w:rsidRPr="006B09F9">
        <w:rPr>
          <w:i/>
          <w:iCs/>
        </w:rPr>
        <w:t xml:space="preserve"> wl2, </w:t>
      </w:r>
      <w:proofErr w:type="spellStart"/>
      <w:r w:rsidR="006B09F9" w:rsidRPr="006B09F9">
        <w:rPr>
          <w:i/>
          <w:iCs/>
        </w:rPr>
        <w:t>eo_source_feature</w:t>
      </w:r>
      <w:proofErr w:type="spellEnd"/>
      <w:r w:rsidR="006B09F9" w:rsidRPr="006B09F9">
        <w:rPr>
          <w:i/>
          <w:iCs/>
        </w:rPr>
        <w:t xml:space="preserve"> eosf2, </w:t>
      </w:r>
      <w:proofErr w:type="spellStart"/>
      <w:r w:rsidR="006B09F9" w:rsidRPr="006B09F9">
        <w:rPr>
          <w:i/>
          <w:iCs/>
        </w:rPr>
        <w:t>eo</w:t>
      </w:r>
      <w:proofErr w:type="spellEnd"/>
      <w:r w:rsidR="006B09F9" w:rsidRPr="006B09F9">
        <w:rPr>
          <w:i/>
          <w:iCs/>
        </w:rPr>
        <w:t xml:space="preserve"> eo2, </w:t>
      </w:r>
      <w:proofErr w:type="spellStart"/>
      <w:r w:rsidR="006B09F9" w:rsidRPr="006B09F9">
        <w:rPr>
          <w:i/>
          <w:iCs/>
        </w:rPr>
        <w:t>eo</w:t>
      </w:r>
      <w:proofErr w:type="spellEnd"/>
      <w:r w:rsidR="006B09F9" w:rsidRPr="006B09F9">
        <w:rPr>
          <w:i/>
          <w:iCs/>
        </w:rPr>
        <w:t xml:space="preserve"> eoP2 where wl2.data_id = eosf2.source_feature_id and eosf2.eo_id = eo2.eo_id and eo2.principal_eo_shape_id = eoP2.shape_id and wl2.working_list_id = xxx) --parents OR </w:t>
      </w:r>
      <w:proofErr w:type="spellStart"/>
      <w:r w:rsidR="006B09F9" w:rsidRPr="006B09F9">
        <w:rPr>
          <w:i/>
          <w:iCs/>
        </w:rPr>
        <w:t>eo.eo_id</w:t>
      </w:r>
      <w:proofErr w:type="spellEnd"/>
      <w:r w:rsidR="006B09F9" w:rsidRPr="006B09F9">
        <w:rPr>
          <w:i/>
          <w:iCs/>
        </w:rPr>
        <w:t xml:space="preserve"> in (select eo3.eo_id from </w:t>
      </w:r>
      <w:proofErr w:type="spellStart"/>
      <w:r w:rsidR="006B09F9" w:rsidRPr="006B09F9">
        <w:rPr>
          <w:i/>
          <w:iCs/>
        </w:rPr>
        <w:t>working_list_src_feat_data</w:t>
      </w:r>
      <w:proofErr w:type="spellEnd"/>
      <w:r w:rsidR="006B09F9" w:rsidRPr="006B09F9">
        <w:rPr>
          <w:i/>
          <w:iCs/>
        </w:rPr>
        <w:t xml:space="preserve"> wl3, </w:t>
      </w:r>
      <w:proofErr w:type="spellStart"/>
      <w:r w:rsidR="006B09F9" w:rsidRPr="006B09F9">
        <w:rPr>
          <w:i/>
          <w:iCs/>
        </w:rPr>
        <w:t>eo_source_feature</w:t>
      </w:r>
      <w:proofErr w:type="spellEnd"/>
      <w:r w:rsidR="006B09F9" w:rsidRPr="006B09F9">
        <w:rPr>
          <w:i/>
          <w:iCs/>
        </w:rPr>
        <w:t xml:space="preserve"> eosf3, </w:t>
      </w:r>
      <w:proofErr w:type="spellStart"/>
      <w:r w:rsidR="006B09F9" w:rsidRPr="006B09F9">
        <w:rPr>
          <w:i/>
          <w:iCs/>
        </w:rPr>
        <w:t>eo</w:t>
      </w:r>
      <w:proofErr w:type="spellEnd"/>
      <w:r w:rsidR="006B09F9" w:rsidRPr="006B09F9">
        <w:rPr>
          <w:i/>
          <w:iCs/>
        </w:rPr>
        <w:t xml:space="preserve"> eoP3, </w:t>
      </w:r>
      <w:proofErr w:type="spellStart"/>
      <w:r w:rsidR="006B09F9" w:rsidRPr="006B09F9">
        <w:rPr>
          <w:i/>
          <w:iCs/>
        </w:rPr>
        <w:t>eo</w:t>
      </w:r>
      <w:proofErr w:type="spellEnd"/>
      <w:r w:rsidR="006B09F9" w:rsidRPr="006B09F9">
        <w:rPr>
          <w:i/>
          <w:iCs/>
        </w:rPr>
        <w:t xml:space="preserve"> eo3 where wl3.data_id = eosf3.source_feature_id and eosf3.eo_id = eoP3.eo_id and eoP3.shape_id = eo3.principal_eo_shape_id and wl3.working_list_id = xxx) --children OR </w:t>
      </w:r>
      <w:proofErr w:type="spellStart"/>
      <w:r w:rsidR="006B09F9" w:rsidRPr="006B09F9">
        <w:rPr>
          <w:i/>
          <w:iCs/>
        </w:rPr>
        <w:t>eo.eo_id</w:t>
      </w:r>
      <w:proofErr w:type="spellEnd"/>
      <w:r w:rsidR="006B09F9" w:rsidRPr="006B09F9">
        <w:rPr>
          <w:i/>
          <w:iCs/>
        </w:rPr>
        <w:t xml:space="preserve"> in (select eoC4.eo_id from </w:t>
      </w:r>
      <w:proofErr w:type="spellStart"/>
      <w:r w:rsidR="006B09F9" w:rsidRPr="006B09F9">
        <w:rPr>
          <w:i/>
          <w:iCs/>
        </w:rPr>
        <w:t>working_list_src_feat_data</w:t>
      </w:r>
      <w:proofErr w:type="spellEnd"/>
      <w:r w:rsidR="006B09F9" w:rsidRPr="006B09F9">
        <w:rPr>
          <w:i/>
          <w:iCs/>
        </w:rPr>
        <w:t xml:space="preserve"> wl4, </w:t>
      </w:r>
      <w:proofErr w:type="spellStart"/>
      <w:r w:rsidR="006B09F9" w:rsidRPr="006B09F9">
        <w:rPr>
          <w:i/>
          <w:iCs/>
        </w:rPr>
        <w:t>eo_source_feature</w:t>
      </w:r>
      <w:proofErr w:type="spellEnd"/>
      <w:r w:rsidR="006B09F9" w:rsidRPr="006B09F9">
        <w:rPr>
          <w:i/>
          <w:iCs/>
        </w:rPr>
        <w:t xml:space="preserve"> eosf4, </w:t>
      </w:r>
      <w:proofErr w:type="spellStart"/>
      <w:r w:rsidR="006B09F9" w:rsidRPr="006B09F9">
        <w:rPr>
          <w:i/>
          <w:iCs/>
        </w:rPr>
        <w:t>eo</w:t>
      </w:r>
      <w:proofErr w:type="spellEnd"/>
      <w:r w:rsidR="006B09F9" w:rsidRPr="006B09F9">
        <w:rPr>
          <w:i/>
          <w:iCs/>
        </w:rPr>
        <w:t xml:space="preserve"> eo4, </w:t>
      </w:r>
      <w:proofErr w:type="spellStart"/>
      <w:r w:rsidR="006B09F9" w:rsidRPr="006B09F9">
        <w:rPr>
          <w:i/>
          <w:iCs/>
        </w:rPr>
        <w:t>eo</w:t>
      </w:r>
      <w:proofErr w:type="spellEnd"/>
      <w:r w:rsidR="006B09F9" w:rsidRPr="006B09F9">
        <w:rPr>
          <w:i/>
          <w:iCs/>
        </w:rPr>
        <w:t xml:space="preserve"> eoC4 where wl4.data_id = eosf4.source_feature_id and eosf4.eo_id = eo4.eo_id and eo4.principal_eo_shape_id = eoC4.principal_eo_shape_id and wl4.working_list_id = xxx) --siblings</w:t>
      </w:r>
    </w:p>
    <w:p w14:paraId="53ADA506" w14:textId="512DBA3E" w:rsidR="00B13641" w:rsidRPr="000B03C3" w:rsidRDefault="006B09F9" w:rsidP="006B09F9">
      <w:pPr>
        <w:pStyle w:val="ListParagraph"/>
        <w:rPr>
          <w:i/>
          <w:iCs/>
        </w:rPr>
      </w:pPr>
      <w:r w:rsidRPr="006B09F9">
        <w:rPr>
          <w:i/>
          <w:iCs/>
        </w:rPr>
        <w:t xml:space="preserve">) order by </w:t>
      </w:r>
      <w:proofErr w:type="spellStart"/>
      <w:r w:rsidRPr="006B09F9">
        <w:rPr>
          <w:i/>
          <w:iCs/>
        </w:rPr>
        <w:t>visit_id</w:t>
      </w:r>
      <w:proofErr w:type="spellEnd"/>
    </w:p>
    <w:p w14:paraId="3D0F5F12" w14:textId="51F17E62" w:rsidR="007C14D1" w:rsidRPr="007C14D1" w:rsidRDefault="007C14D1" w:rsidP="007C14D1">
      <w:pPr>
        <w:pStyle w:val="ListParagraph"/>
        <w:numPr>
          <w:ilvl w:val="0"/>
          <w:numId w:val="2"/>
        </w:numPr>
      </w:pPr>
      <w:r w:rsidRPr="007C14D1">
        <w:lastRenderedPageBreak/>
        <w:t xml:space="preserve">Rename the csv file </w:t>
      </w:r>
      <w:r w:rsidRPr="007C14D1">
        <w:rPr>
          <w:b/>
          <w:bCs/>
        </w:rPr>
        <w:t xml:space="preserve">ReviewEOData.csv </w:t>
      </w:r>
      <w:r w:rsidRPr="007C14D1">
        <w:t>and save it to</w:t>
      </w:r>
      <w:r w:rsidRPr="007C14D1">
        <w:rPr>
          <w:b/>
          <w:bCs/>
        </w:rPr>
        <w:t xml:space="preserve"> C:\Temp</w:t>
      </w:r>
      <w:r w:rsidRPr="007C14D1">
        <w:t xml:space="preserve">, the </w:t>
      </w:r>
      <w:r>
        <w:t>default location expected by the tool.</w:t>
      </w:r>
    </w:p>
    <w:p w14:paraId="222CE315" w14:textId="4782C438" w:rsidR="003721C4" w:rsidRDefault="006B3D8B" w:rsidP="006B3D8B">
      <w:pPr>
        <w:pStyle w:val="Heading1"/>
      </w:pPr>
      <w:bookmarkStart w:id="3" w:name="_Toc199858253"/>
      <w:r>
        <w:t>Run the Toolbox</w:t>
      </w:r>
      <w:bookmarkEnd w:id="3"/>
    </w:p>
    <w:p w14:paraId="2BA8622F" w14:textId="30DEBF40" w:rsidR="000A5F85" w:rsidRDefault="00440965" w:rsidP="00B13641">
      <w:pPr>
        <w:pStyle w:val="ListParagraph"/>
        <w:numPr>
          <w:ilvl w:val="0"/>
          <w:numId w:val="12"/>
        </w:numPr>
      </w:pPr>
      <w:r>
        <w:t xml:space="preserve">In ArcGIS Pro, run the </w:t>
      </w:r>
      <w:r w:rsidRPr="00440965">
        <w:rPr>
          <w:b/>
          <w:bCs/>
        </w:rPr>
        <w:t>Update EO Data based on Working List</w:t>
      </w:r>
      <w:r>
        <w:t xml:space="preserve"> tool which prompt</w:t>
      </w:r>
      <w:r w:rsidR="00843FAB">
        <w:t>s</w:t>
      </w:r>
      <w:r>
        <w:t xml:space="preserve"> for</w:t>
      </w:r>
      <w:r w:rsidR="000A5F85">
        <w:t>:</w:t>
      </w:r>
      <w:r>
        <w:t xml:space="preserve"> </w:t>
      </w:r>
    </w:p>
    <w:p w14:paraId="6CD68918" w14:textId="77777777" w:rsidR="000A5F85" w:rsidRDefault="000A5F85" w:rsidP="000A5F85">
      <w:pPr>
        <w:pStyle w:val="ListParagraph"/>
        <w:numPr>
          <w:ilvl w:val="1"/>
          <w:numId w:val="12"/>
        </w:numPr>
      </w:pPr>
      <w:r w:rsidRPr="000A5F85">
        <w:rPr>
          <w:b/>
          <w:bCs/>
        </w:rPr>
        <w:t>Working directory</w:t>
      </w:r>
      <w:r>
        <w:t>: Directory in which files will be created</w:t>
      </w:r>
    </w:p>
    <w:p w14:paraId="7E845AC3" w14:textId="0E5B2149" w:rsidR="000A5F85" w:rsidRDefault="007C14D1" w:rsidP="000A5F85">
      <w:pPr>
        <w:pStyle w:val="ListParagraph"/>
        <w:numPr>
          <w:ilvl w:val="1"/>
          <w:numId w:val="12"/>
        </w:numPr>
      </w:pPr>
      <w:r>
        <w:rPr>
          <w:b/>
          <w:bCs/>
        </w:rPr>
        <w:t>CSV</w:t>
      </w:r>
      <w:r w:rsidR="000A5F85" w:rsidRPr="000A5F85">
        <w:rPr>
          <w:b/>
          <w:bCs/>
        </w:rPr>
        <w:t xml:space="preserve"> file exported from Biotics</w:t>
      </w:r>
      <w:r w:rsidR="000A5F85">
        <w:t xml:space="preserve">: </w:t>
      </w:r>
      <w:r>
        <w:t>csv</w:t>
      </w:r>
      <w:r w:rsidR="000A5F85">
        <w:t xml:space="preserve"> file exported from Biotics by running the previous query</w:t>
      </w:r>
      <w:r>
        <w:t xml:space="preserve">; defaults to </w:t>
      </w:r>
      <w:r w:rsidRPr="007C14D1">
        <w:rPr>
          <w:b/>
          <w:bCs/>
        </w:rPr>
        <w:t>ReviewEOData.csv</w:t>
      </w:r>
    </w:p>
    <w:p w14:paraId="51F58363" w14:textId="79E2FD82" w:rsidR="009E0524" w:rsidRDefault="00D871DC" w:rsidP="000A5F85">
      <w:pPr>
        <w:pStyle w:val="ListParagraph"/>
        <w:numPr>
          <w:ilvl w:val="1"/>
          <w:numId w:val="12"/>
        </w:numPr>
      </w:pPr>
      <w:r>
        <w:rPr>
          <w:b/>
          <w:bCs/>
        </w:rPr>
        <w:t>Preferred d</w:t>
      </w:r>
      <w:r w:rsidR="000A5F85">
        <w:rPr>
          <w:b/>
          <w:bCs/>
        </w:rPr>
        <w:t xml:space="preserve">ate </w:t>
      </w:r>
      <w:r>
        <w:rPr>
          <w:b/>
          <w:bCs/>
        </w:rPr>
        <w:t>f</w:t>
      </w:r>
      <w:r w:rsidR="000A5F85">
        <w:rPr>
          <w:b/>
          <w:bCs/>
        </w:rPr>
        <w:t>ormat</w:t>
      </w:r>
      <w:r w:rsidR="000A5F85">
        <w:t xml:space="preserve">: </w:t>
      </w:r>
      <w:r>
        <w:t>Will be used to update date values</w:t>
      </w:r>
    </w:p>
    <w:p w14:paraId="544FF492" w14:textId="41FF86B4" w:rsidR="00D871DC" w:rsidRDefault="00D871DC" w:rsidP="000A5F85">
      <w:pPr>
        <w:pStyle w:val="ListParagraph"/>
        <w:numPr>
          <w:ilvl w:val="1"/>
          <w:numId w:val="12"/>
        </w:numPr>
      </w:pPr>
      <w:r>
        <w:rPr>
          <w:b/>
          <w:bCs/>
        </w:rPr>
        <w:t>Preferred date separator</w:t>
      </w:r>
      <w:r w:rsidRPr="00D871DC">
        <w:t>:</w:t>
      </w:r>
      <w:r>
        <w:t xml:space="preserve"> Will be used when formatting dates</w:t>
      </w:r>
    </w:p>
    <w:p w14:paraId="055D559D" w14:textId="11E23946" w:rsidR="000A5F85" w:rsidRDefault="009E0524" w:rsidP="000A5F85">
      <w:pPr>
        <w:pStyle w:val="ListParagraph"/>
        <w:numPr>
          <w:ilvl w:val="1"/>
          <w:numId w:val="12"/>
        </w:numPr>
      </w:pPr>
      <w:r>
        <w:rPr>
          <w:b/>
          <w:bCs/>
        </w:rPr>
        <w:t>Update Biotics with formatted dates</w:t>
      </w:r>
      <w:r w:rsidRPr="009E0524">
        <w:t>?</w:t>
      </w:r>
      <w:r>
        <w:t xml:space="preserve">: Indicate whether you would like the script to auto-generate SQL statements to update the current dates in Biotics from text (i.e. </w:t>
      </w:r>
      <w:r w:rsidRPr="009E0524">
        <w:t>August 28, 2006</w:t>
      </w:r>
      <w:r>
        <w:t xml:space="preserve">) to a standard date format (i.e. </w:t>
      </w:r>
      <w:r w:rsidRPr="009E0524">
        <w:t>2006-08-28</w:t>
      </w:r>
      <w:r>
        <w:t>) to simplify querying in the future. Indicating this will also add the Update to Formatted Date sheet to the resulting spreadsheet, so you can see which dates will be altered by the SQL statements and how.</w:t>
      </w:r>
      <w:r w:rsidR="000A5F85">
        <w:br/>
      </w:r>
      <w:r w:rsidR="007C14D1" w:rsidRPr="007C14D1">
        <w:rPr>
          <w:noProof/>
        </w:rPr>
        <w:drawing>
          <wp:inline distT="0" distB="0" distL="0" distR="0" wp14:anchorId="2EBBEB87" wp14:editId="7A475D40">
            <wp:extent cx="3486637" cy="2972215"/>
            <wp:effectExtent l="0" t="0" r="0" b="0"/>
            <wp:docPr id="1544161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61006" name=""/>
                    <pic:cNvPicPr/>
                  </pic:nvPicPr>
                  <pic:blipFill>
                    <a:blip r:embed="rId12"/>
                    <a:stretch>
                      <a:fillRect/>
                    </a:stretch>
                  </pic:blipFill>
                  <pic:spPr>
                    <a:xfrm>
                      <a:off x="0" y="0"/>
                      <a:ext cx="3486637" cy="2972215"/>
                    </a:xfrm>
                    <a:prstGeom prst="rect">
                      <a:avLst/>
                    </a:prstGeom>
                  </pic:spPr>
                </pic:pic>
              </a:graphicData>
            </a:graphic>
          </wp:inline>
        </w:drawing>
      </w:r>
    </w:p>
    <w:p w14:paraId="04C1CD2B" w14:textId="435DED17" w:rsidR="00F822A0" w:rsidRDefault="00440965" w:rsidP="00B13641">
      <w:pPr>
        <w:pStyle w:val="ListParagraph"/>
        <w:numPr>
          <w:ilvl w:val="0"/>
          <w:numId w:val="12"/>
        </w:numPr>
      </w:pPr>
      <w:r>
        <w:t>The tool g</w:t>
      </w:r>
      <w:r w:rsidRPr="00440965">
        <w:t>enerates</w:t>
      </w:r>
      <w:r w:rsidR="00F822A0">
        <w:t>:</w:t>
      </w:r>
    </w:p>
    <w:p w14:paraId="61501392" w14:textId="5D6D5470" w:rsidR="00247040" w:rsidRPr="00247040" w:rsidRDefault="00247040" w:rsidP="000A5F85">
      <w:pPr>
        <w:pStyle w:val="ListParagraph"/>
        <w:numPr>
          <w:ilvl w:val="1"/>
          <w:numId w:val="12"/>
        </w:numPr>
        <w:rPr>
          <w:b/>
          <w:bCs/>
        </w:rPr>
      </w:pPr>
      <w:proofErr w:type="spellStart"/>
      <w:r w:rsidRPr="00247040">
        <w:rPr>
          <w:b/>
          <w:bCs/>
        </w:rPr>
        <w:t>UpdateEOData.gdb</w:t>
      </w:r>
      <w:proofErr w:type="spellEnd"/>
    </w:p>
    <w:p w14:paraId="68DBC959" w14:textId="17E82629" w:rsidR="00FC43C7" w:rsidRDefault="00D41B47" w:rsidP="000A5F85">
      <w:pPr>
        <w:pStyle w:val="ListParagraph"/>
        <w:numPr>
          <w:ilvl w:val="1"/>
          <w:numId w:val="12"/>
        </w:numPr>
      </w:pPr>
      <w:r>
        <w:rPr>
          <w:b/>
          <w:bCs/>
        </w:rPr>
        <w:t>Reivew</w:t>
      </w:r>
      <w:r w:rsidR="00D52FDA">
        <w:rPr>
          <w:b/>
          <w:bCs/>
        </w:rPr>
        <w:t>EO</w:t>
      </w:r>
      <w:r>
        <w:rPr>
          <w:b/>
          <w:bCs/>
        </w:rPr>
        <w:t>Dat</w:t>
      </w:r>
      <w:r w:rsidR="00FC43C7">
        <w:rPr>
          <w:b/>
          <w:bCs/>
        </w:rPr>
        <w:t>a</w:t>
      </w:r>
      <w:r w:rsidR="00F822A0" w:rsidRPr="00F822A0">
        <w:rPr>
          <w:b/>
          <w:bCs/>
        </w:rPr>
        <w:t>.xlsx</w:t>
      </w:r>
      <w:r w:rsidR="00F822A0">
        <w:t xml:space="preserve"> file, saved to the working directory</w:t>
      </w:r>
      <w:r w:rsidR="00857724">
        <w:t xml:space="preserve"> </w:t>
      </w:r>
    </w:p>
    <w:p w14:paraId="33EF73D0" w14:textId="2521E04E" w:rsidR="00440965" w:rsidRDefault="00AA000B" w:rsidP="000A5F85">
      <w:pPr>
        <w:pStyle w:val="ListParagraph"/>
        <w:numPr>
          <w:ilvl w:val="1"/>
          <w:numId w:val="12"/>
        </w:numPr>
      </w:pPr>
      <w:proofErr w:type="spellStart"/>
      <w:r>
        <w:rPr>
          <w:b/>
          <w:bCs/>
        </w:rPr>
        <w:t>update</w:t>
      </w:r>
      <w:r w:rsidR="00440965" w:rsidRPr="00287977">
        <w:rPr>
          <w:b/>
          <w:bCs/>
        </w:rPr>
        <w:t>_EO</w:t>
      </w:r>
      <w:r w:rsidR="00247040">
        <w:rPr>
          <w:b/>
          <w:bCs/>
        </w:rPr>
        <w:t>_Data</w:t>
      </w:r>
      <w:r w:rsidR="00440965" w:rsidRPr="00287977">
        <w:rPr>
          <w:b/>
          <w:bCs/>
        </w:rPr>
        <w:t>.sql</w:t>
      </w:r>
      <w:proofErr w:type="spellEnd"/>
      <w:r w:rsidR="00440965" w:rsidRPr="00440965">
        <w:t xml:space="preserve"> file</w:t>
      </w:r>
      <w:r w:rsidR="00F822A0">
        <w:t>, saved to the working directory,</w:t>
      </w:r>
      <w:r w:rsidR="00440965" w:rsidRPr="00440965">
        <w:t xml:space="preserve"> containing statements to update</w:t>
      </w:r>
      <w:r w:rsidR="00843FAB">
        <w:t xml:space="preserve"> the EO records with the following data</w:t>
      </w:r>
      <w:r w:rsidR="00440965" w:rsidRPr="00440965">
        <w:t>:</w:t>
      </w:r>
    </w:p>
    <w:p w14:paraId="12296678" w14:textId="77777777" w:rsidR="00440965" w:rsidRDefault="00440965" w:rsidP="000A5F85">
      <w:pPr>
        <w:pStyle w:val="ListParagraph"/>
        <w:numPr>
          <w:ilvl w:val="2"/>
          <w:numId w:val="12"/>
        </w:numPr>
      </w:pPr>
      <w:r w:rsidRPr="00440965">
        <w:t>Survey Date: (max) Visit Date</w:t>
      </w:r>
    </w:p>
    <w:p w14:paraId="6C03E97D" w14:textId="77777777" w:rsidR="00440965" w:rsidRDefault="00440965" w:rsidP="000A5F85">
      <w:pPr>
        <w:pStyle w:val="ListParagraph"/>
        <w:numPr>
          <w:ilvl w:val="2"/>
          <w:numId w:val="12"/>
        </w:numPr>
      </w:pPr>
      <w:r w:rsidRPr="00440965">
        <w:t>First Observation Date: (min) Visit Date &amp; Detected = ‘Y’</w:t>
      </w:r>
    </w:p>
    <w:p w14:paraId="01A18CF0" w14:textId="77777777" w:rsidR="00440965" w:rsidRDefault="00440965" w:rsidP="000A5F85">
      <w:pPr>
        <w:pStyle w:val="ListParagraph"/>
        <w:numPr>
          <w:ilvl w:val="2"/>
          <w:numId w:val="12"/>
        </w:numPr>
      </w:pPr>
      <w:r w:rsidRPr="00440965">
        <w:t>Last Observation Date: (max) Visit Date &amp; Detected = ‘Y’</w:t>
      </w:r>
    </w:p>
    <w:p w14:paraId="350EE8B5" w14:textId="77777777" w:rsidR="009E0524" w:rsidRDefault="00440965" w:rsidP="000A5F85">
      <w:pPr>
        <w:pStyle w:val="ListParagraph"/>
        <w:numPr>
          <w:ilvl w:val="2"/>
          <w:numId w:val="12"/>
        </w:numPr>
      </w:pPr>
      <w:r w:rsidRPr="00440965">
        <w:t>Surveyors: Visited By</w:t>
      </w:r>
    </w:p>
    <w:p w14:paraId="312E3186" w14:textId="77E1B59F" w:rsidR="009E0524" w:rsidRDefault="009E0524" w:rsidP="000A5F85">
      <w:pPr>
        <w:pStyle w:val="ListParagraph"/>
        <w:numPr>
          <w:ilvl w:val="2"/>
          <w:numId w:val="12"/>
        </w:numPr>
      </w:pPr>
      <w:r>
        <w:t>References: Adds references to EO from SF, if not present</w:t>
      </w:r>
    </w:p>
    <w:p w14:paraId="65165A4A" w14:textId="34AB4FA9" w:rsidR="00440965" w:rsidRDefault="009E0524" w:rsidP="000A5F85">
      <w:pPr>
        <w:pStyle w:val="ListParagraph"/>
        <w:numPr>
          <w:ilvl w:val="2"/>
          <w:numId w:val="12"/>
        </w:numPr>
      </w:pPr>
      <w:r>
        <w:t xml:space="preserve">Visit Date: formatted date, if </w:t>
      </w:r>
      <w:r w:rsidRPr="009E0524">
        <w:rPr>
          <w:b/>
          <w:bCs/>
        </w:rPr>
        <w:t>Update Biotics with formatted dates?</w:t>
      </w:r>
      <w:r>
        <w:t xml:space="preserve"> indicated</w:t>
      </w:r>
      <w:r w:rsidR="003721C4">
        <w:br/>
      </w:r>
    </w:p>
    <w:p w14:paraId="59EB1811" w14:textId="3131DD81" w:rsidR="00D33484" w:rsidRDefault="004778F1" w:rsidP="00C63744">
      <w:pPr>
        <w:pStyle w:val="ListParagraph"/>
        <w:numPr>
          <w:ilvl w:val="0"/>
          <w:numId w:val="12"/>
        </w:numPr>
      </w:pPr>
      <w:r>
        <w:lastRenderedPageBreak/>
        <w:t xml:space="preserve">Review the </w:t>
      </w:r>
      <w:r w:rsidR="0009556B">
        <w:t xml:space="preserve">tool’s </w:t>
      </w:r>
      <w:r w:rsidRPr="00193AEC">
        <w:rPr>
          <w:b/>
          <w:bCs/>
          <w:highlight w:val="yellow"/>
        </w:rPr>
        <w:t>Messages</w:t>
      </w:r>
      <w:r w:rsidR="0009556B">
        <w:t xml:space="preserve"> </w:t>
      </w:r>
      <w:r w:rsidR="00EA3D28">
        <w:t xml:space="preserve">to verify that it ran successfully. </w:t>
      </w:r>
      <w:r w:rsidR="00A473DE">
        <w:t>At the bottom of the Messages is</w:t>
      </w:r>
      <w:r w:rsidR="00EA3D28">
        <w:t xml:space="preserve"> indicate</w:t>
      </w:r>
      <w:r w:rsidR="00A473DE">
        <w:t>d</w:t>
      </w:r>
      <w:r w:rsidR="00EA3D28">
        <w:t xml:space="preserve"> </w:t>
      </w:r>
      <w:r w:rsidR="00EA3D28" w:rsidRPr="00193AEC">
        <w:rPr>
          <w:highlight w:val="yellow"/>
        </w:rPr>
        <w:t xml:space="preserve">where to find the resulting </w:t>
      </w:r>
      <w:proofErr w:type="spellStart"/>
      <w:r w:rsidR="00EA3D28" w:rsidRPr="00193AEC">
        <w:rPr>
          <w:b/>
          <w:bCs/>
          <w:highlight w:val="yellow"/>
        </w:rPr>
        <w:t>update_EO_Data.sql</w:t>
      </w:r>
      <w:proofErr w:type="spellEnd"/>
      <w:r w:rsidR="00EA3D28" w:rsidRPr="00193AEC">
        <w:rPr>
          <w:highlight w:val="yellow"/>
        </w:rPr>
        <w:t xml:space="preserve"> and </w:t>
      </w:r>
      <w:r w:rsidR="00EA3D28" w:rsidRPr="00193AEC">
        <w:rPr>
          <w:b/>
          <w:bCs/>
          <w:highlight w:val="yellow"/>
        </w:rPr>
        <w:t>ReviewEOData.xlsx</w:t>
      </w:r>
      <w:r w:rsidR="00EA3D28" w:rsidRPr="00193AEC">
        <w:rPr>
          <w:highlight w:val="yellow"/>
        </w:rPr>
        <w:t xml:space="preserve"> files</w:t>
      </w:r>
      <w:r w:rsidR="00A473DE" w:rsidRPr="00193AEC">
        <w:rPr>
          <w:highlight w:val="yellow"/>
        </w:rPr>
        <w:t xml:space="preserve"> (highlighted in yellow in screenshot below)</w:t>
      </w:r>
      <w:r w:rsidR="00EA3D28">
        <w:t>.</w:t>
      </w:r>
      <w:r w:rsidR="00241BC2">
        <w:t xml:space="preserve"> </w:t>
      </w:r>
      <w:r w:rsidR="00A473DE">
        <w:br/>
      </w:r>
      <w:r w:rsidR="00241BC2">
        <w:t xml:space="preserve">If you receive an error message which you cannot resolve, submit a ticket to the </w:t>
      </w:r>
      <w:r w:rsidR="00241BC2" w:rsidRPr="00A473DE">
        <w:rPr>
          <w:b/>
          <w:bCs/>
        </w:rPr>
        <w:t>Biotics Help Desk</w:t>
      </w:r>
      <w:r w:rsidR="00241BC2">
        <w:t xml:space="preserve"> by emailing </w:t>
      </w:r>
      <w:hyperlink r:id="rId13" w:history="1">
        <w:r w:rsidR="00241BC2" w:rsidRPr="00D348CD">
          <w:rPr>
            <w:rStyle w:val="Hyperlink"/>
          </w:rPr>
          <w:t>biotics@natureserve.org</w:t>
        </w:r>
      </w:hyperlink>
      <w:r w:rsidR="00241BC2">
        <w:t xml:space="preserve"> , </w:t>
      </w:r>
      <w:r w:rsidR="00241BC2" w:rsidRPr="00193AEC">
        <w:rPr>
          <w:highlight w:val="cyan"/>
        </w:rPr>
        <w:t xml:space="preserve">Copy the text from the Messages and provide them in the email. The copy icon is highlighted in </w:t>
      </w:r>
      <w:r w:rsidR="00A473DE" w:rsidRPr="00193AEC">
        <w:rPr>
          <w:highlight w:val="cyan"/>
        </w:rPr>
        <w:t>aqua</w:t>
      </w:r>
      <w:r w:rsidR="00241BC2" w:rsidRPr="00193AEC">
        <w:rPr>
          <w:highlight w:val="cyan"/>
        </w:rPr>
        <w:t xml:space="preserve"> in the screenshot below</w:t>
      </w:r>
      <w:r w:rsidR="00241BC2">
        <w:t>.</w:t>
      </w:r>
      <w:r w:rsidR="00A473DE">
        <w:br/>
      </w:r>
      <w:r w:rsidR="0006595D" w:rsidRPr="0006595D">
        <w:rPr>
          <w:noProof/>
        </w:rPr>
        <w:drawing>
          <wp:inline distT="0" distB="0" distL="0" distR="0" wp14:anchorId="610B5F33" wp14:editId="369D601C">
            <wp:extent cx="5943600" cy="2677160"/>
            <wp:effectExtent l="0" t="0" r="0" b="8890"/>
            <wp:docPr id="253092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92375" name=""/>
                    <pic:cNvPicPr/>
                  </pic:nvPicPr>
                  <pic:blipFill>
                    <a:blip r:embed="rId14"/>
                    <a:stretch>
                      <a:fillRect/>
                    </a:stretch>
                  </pic:blipFill>
                  <pic:spPr>
                    <a:xfrm>
                      <a:off x="0" y="0"/>
                      <a:ext cx="5943600" cy="2677160"/>
                    </a:xfrm>
                    <a:prstGeom prst="rect">
                      <a:avLst/>
                    </a:prstGeom>
                  </pic:spPr>
                </pic:pic>
              </a:graphicData>
            </a:graphic>
          </wp:inline>
        </w:drawing>
      </w:r>
    </w:p>
    <w:p w14:paraId="6FB080FF" w14:textId="4DC4C249" w:rsidR="00D33484" w:rsidRDefault="00D33484" w:rsidP="00C63744">
      <w:pPr>
        <w:pStyle w:val="ListParagraph"/>
        <w:numPr>
          <w:ilvl w:val="0"/>
          <w:numId w:val="12"/>
        </w:numPr>
      </w:pPr>
      <w:r>
        <w:t xml:space="preserve">Review the </w:t>
      </w:r>
      <w:r w:rsidR="00D41B47">
        <w:rPr>
          <w:b/>
          <w:bCs/>
        </w:rPr>
        <w:t>Review</w:t>
      </w:r>
      <w:r w:rsidR="00A473DE">
        <w:rPr>
          <w:b/>
          <w:bCs/>
        </w:rPr>
        <w:t>EO</w:t>
      </w:r>
      <w:r w:rsidR="00D41B47">
        <w:rPr>
          <w:b/>
          <w:bCs/>
        </w:rPr>
        <w:t>Dat</w:t>
      </w:r>
      <w:r w:rsidR="00A473DE">
        <w:rPr>
          <w:b/>
          <w:bCs/>
        </w:rPr>
        <w:t>a</w:t>
      </w:r>
      <w:r w:rsidRPr="00D33484">
        <w:rPr>
          <w:b/>
          <w:bCs/>
        </w:rPr>
        <w:t>.xlsx</w:t>
      </w:r>
      <w:r>
        <w:t>:</w:t>
      </w:r>
    </w:p>
    <w:p w14:paraId="54AEE8C0" w14:textId="3C4721FE" w:rsidR="00995C1D" w:rsidRDefault="00995C1D" w:rsidP="00C63744">
      <w:pPr>
        <w:pStyle w:val="ListParagraph"/>
        <w:numPr>
          <w:ilvl w:val="1"/>
          <w:numId w:val="12"/>
        </w:numPr>
      </w:pPr>
      <w:r w:rsidRPr="00995C1D">
        <w:rPr>
          <w:b/>
          <w:bCs/>
        </w:rPr>
        <w:t>Invalid EO Dates</w:t>
      </w:r>
      <w:r>
        <w:rPr>
          <w:b/>
          <w:bCs/>
        </w:rPr>
        <w:t xml:space="preserve"> </w:t>
      </w:r>
      <w:r w:rsidRPr="00995C1D">
        <w:t>tab reflects</w:t>
      </w:r>
      <w:r>
        <w:t>:</w:t>
      </w:r>
    </w:p>
    <w:p w14:paraId="73DCF3FE" w14:textId="77777777" w:rsidR="00D644E9" w:rsidRDefault="00995C1D" w:rsidP="00C63744">
      <w:pPr>
        <w:pStyle w:val="ListParagraph"/>
        <w:numPr>
          <w:ilvl w:val="2"/>
          <w:numId w:val="12"/>
        </w:numPr>
      </w:pPr>
      <w:r w:rsidRPr="00995C1D">
        <w:t>List of</w:t>
      </w:r>
      <w:r>
        <w:t xml:space="preserve"> EOs for which there are invalid dates </w:t>
      </w:r>
      <w:r w:rsidR="00D644E9">
        <w:t xml:space="preserve">within the Survey Date, First Observation Date and/or Last Observation Date fields, which are not true dates and could not be converted to a date for comparison purposes. </w:t>
      </w:r>
    </w:p>
    <w:p w14:paraId="73E56C8C" w14:textId="1E160857" w:rsidR="00D644E9" w:rsidRDefault="003B52F9" w:rsidP="00C63744">
      <w:pPr>
        <w:pStyle w:val="ListParagraph"/>
        <w:numPr>
          <w:ilvl w:val="2"/>
          <w:numId w:val="12"/>
        </w:numPr>
      </w:pPr>
      <w:r w:rsidRPr="003B52F9">
        <w:rPr>
          <w:b/>
          <w:bCs/>
        </w:rPr>
        <w:t>OPTIONAL</w:t>
      </w:r>
      <w:r>
        <w:t>:</w:t>
      </w:r>
      <w:r w:rsidR="00D644E9">
        <w:t xml:space="preserve"> alter this data in Biotics to a true date format to mitigate the problem when running the tool in the future.</w:t>
      </w:r>
      <w:r w:rsidR="00427346">
        <w:t xml:space="preserve"> </w:t>
      </w:r>
      <w:r w:rsidR="00D644E9">
        <w:t>Rerun the tool after making any updates in Biotics to rectify data.</w:t>
      </w:r>
    </w:p>
    <w:p w14:paraId="65B997B1" w14:textId="3A82EAAB" w:rsidR="00D644E9" w:rsidRPr="00995C1D" w:rsidRDefault="00D644E9" w:rsidP="00C63744">
      <w:pPr>
        <w:pStyle w:val="ListParagraph"/>
        <w:numPr>
          <w:ilvl w:val="2"/>
          <w:numId w:val="12"/>
        </w:numPr>
      </w:pPr>
      <w:r>
        <w:t>Because the data cannot be automatically compared, manual</w:t>
      </w:r>
      <w:r w:rsidR="003B52F9">
        <w:t>ly</w:t>
      </w:r>
      <w:r>
        <w:t xml:space="preserve"> review the data within the </w:t>
      </w:r>
      <w:r w:rsidR="003B52F9" w:rsidRPr="003B52F9">
        <w:rPr>
          <w:b/>
          <w:bCs/>
        </w:rPr>
        <w:t>All EO Dates</w:t>
      </w:r>
      <w:r>
        <w:t xml:space="preserve"> tab to determine if the Minimum Observation Date, Maximum Observation Date, and/or Maximum Date need to be altered. If so, the </w:t>
      </w:r>
      <w:proofErr w:type="spellStart"/>
      <w:r>
        <w:t>sql</w:t>
      </w:r>
      <w:proofErr w:type="spellEnd"/>
      <w:r>
        <w:t xml:space="preserve"> statements will need to be altered/added to reflect the manual change.</w:t>
      </w:r>
    </w:p>
    <w:p w14:paraId="44F809CD" w14:textId="61105EFB" w:rsidR="00D644E9" w:rsidRDefault="00D644E9" w:rsidP="00C63744">
      <w:pPr>
        <w:pStyle w:val="ListParagraph"/>
        <w:numPr>
          <w:ilvl w:val="1"/>
          <w:numId w:val="12"/>
        </w:numPr>
      </w:pPr>
      <w:r w:rsidRPr="00D52FDA">
        <w:rPr>
          <w:b/>
          <w:bCs/>
        </w:rPr>
        <w:t>Conflicts Updated via SQL</w:t>
      </w:r>
      <w:r w:rsidRPr="00D644E9">
        <w:t xml:space="preserve"> tab reflects</w:t>
      </w:r>
      <w:r>
        <w:t>:</w:t>
      </w:r>
      <w:r w:rsidR="00427346">
        <w:t xml:space="preserve"> </w:t>
      </w:r>
    </w:p>
    <w:p w14:paraId="20539D15" w14:textId="77777777" w:rsidR="003B52F9" w:rsidRPr="003B52F9" w:rsidRDefault="003B52F9" w:rsidP="00031A52">
      <w:pPr>
        <w:pStyle w:val="ListParagraph"/>
        <w:numPr>
          <w:ilvl w:val="2"/>
          <w:numId w:val="12"/>
        </w:numPr>
      </w:pPr>
      <w:r w:rsidRPr="003B52F9">
        <w:t>Lists EOs containing values which differ between:</w:t>
      </w:r>
    </w:p>
    <w:p w14:paraId="42BDFE0E" w14:textId="62FFB0CB" w:rsidR="003B52F9" w:rsidRPr="003B52F9" w:rsidRDefault="003B52F9" w:rsidP="003B52F9">
      <w:pPr>
        <w:pStyle w:val="ListParagraph"/>
        <w:numPr>
          <w:ilvl w:val="3"/>
          <w:numId w:val="10"/>
        </w:numPr>
      </w:pPr>
      <w:r w:rsidRPr="003B52F9">
        <w:t>Existing</w:t>
      </w:r>
      <w:r w:rsidR="00A84241">
        <w:t xml:space="preserve"> (in Biotics) Columns</w:t>
      </w:r>
      <w:r w:rsidRPr="003B52F9">
        <w:t>: Survey Date, First Observation Date and/or Last Observation Date values AND</w:t>
      </w:r>
    </w:p>
    <w:p w14:paraId="0DC8273F" w14:textId="7AD0DE84" w:rsidR="003B52F9" w:rsidRPr="003B52F9" w:rsidRDefault="003B52F9" w:rsidP="003B52F9">
      <w:pPr>
        <w:pStyle w:val="ListParagraph"/>
        <w:numPr>
          <w:ilvl w:val="3"/>
          <w:numId w:val="10"/>
        </w:numPr>
      </w:pPr>
      <w:r w:rsidRPr="003B52F9">
        <w:t>Calculated</w:t>
      </w:r>
      <w:r w:rsidR="00A84241">
        <w:t xml:space="preserve"> (from tool) Columns</w:t>
      </w:r>
      <w:r w:rsidRPr="003B52F9">
        <w:t xml:space="preserve">: Minimum </w:t>
      </w:r>
      <w:r w:rsidR="00A84241">
        <w:t xml:space="preserve">Observed Date, </w:t>
      </w:r>
      <w:r w:rsidRPr="003B52F9">
        <w:t>Maximum Observation Date and Maximum Date values</w:t>
      </w:r>
    </w:p>
    <w:p w14:paraId="287D9840" w14:textId="77777777" w:rsidR="00D644E9" w:rsidRDefault="00D644E9" w:rsidP="00031A52">
      <w:pPr>
        <w:pStyle w:val="ListParagraph"/>
        <w:numPr>
          <w:ilvl w:val="2"/>
          <w:numId w:val="12"/>
        </w:numPr>
      </w:pPr>
      <w:r>
        <w:t xml:space="preserve">Review if there are any EOs on this tab identified within the </w:t>
      </w:r>
      <w:r w:rsidRPr="00DC36B1">
        <w:rPr>
          <w:i/>
          <w:iCs/>
        </w:rPr>
        <w:t>Invalid EO Dates</w:t>
      </w:r>
      <w:r>
        <w:t xml:space="preserve"> tab. </w:t>
      </w:r>
    </w:p>
    <w:p w14:paraId="29831DE2" w14:textId="4B7685E3" w:rsidR="00D644E9" w:rsidRPr="00D644E9" w:rsidRDefault="00D644E9" w:rsidP="00031A52">
      <w:pPr>
        <w:pStyle w:val="ListParagraph"/>
        <w:numPr>
          <w:ilvl w:val="2"/>
          <w:numId w:val="12"/>
        </w:numPr>
      </w:pPr>
      <w:r>
        <w:t xml:space="preserve">The data in this tab was used to generate the SQL update statements so if you disagree </w:t>
      </w:r>
      <w:r w:rsidR="00A84241">
        <w:t>that any of the calculated dates should replace the existing dates</w:t>
      </w:r>
      <w:r>
        <w:t xml:space="preserve">, </w:t>
      </w:r>
      <w:r>
        <w:lastRenderedPageBreak/>
        <w:t xml:space="preserve">update/remove the SQL statement within the </w:t>
      </w:r>
      <w:proofErr w:type="spellStart"/>
      <w:r w:rsidRPr="00DC36B1">
        <w:rPr>
          <w:b/>
          <w:bCs/>
        </w:rPr>
        <w:t>update_EO_Data.sql</w:t>
      </w:r>
      <w:proofErr w:type="spellEnd"/>
      <w:r>
        <w:t xml:space="preserve"> file, as appropriate.</w:t>
      </w:r>
    </w:p>
    <w:p w14:paraId="74D490BC" w14:textId="77777777" w:rsidR="00193AEC" w:rsidRDefault="00995C1D" w:rsidP="00193AEC">
      <w:pPr>
        <w:pStyle w:val="ListParagraph"/>
        <w:numPr>
          <w:ilvl w:val="1"/>
          <w:numId w:val="12"/>
        </w:numPr>
      </w:pPr>
      <w:r>
        <w:rPr>
          <w:b/>
          <w:bCs/>
        </w:rPr>
        <w:t xml:space="preserve">All EO </w:t>
      </w:r>
      <w:r w:rsidR="00D33484" w:rsidRPr="00D33484">
        <w:rPr>
          <w:b/>
          <w:bCs/>
        </w:rPr>
        <w:t>Date</w:t>
      </w:r>
      <w:r>
        <w:rPr>
          <w:b/>
          <w:bCs/>
        </w:rPr>
        <w:t>s</w:t>
      </w:r>
      <w:r w:rsidR="00D33484">
        <w:t xml:space="preserve"> tab reflects:</w:t>
      </w:r>
    </w:p>
    <w:p w14:paraId="29B59EA5" w14:textId="168B309C" w:rsidR="00D33484" w:rsidRDefault="00D33484" w:rsidP="00193AEC">
      <w:pPr>
        <w:pStyle w:val="ListParagraph"/>
        <w:numPr>
          <w:ilvl w:val="2"/>
          <w:numId w:val="12"/>
        </w:numPr>
      </w:pPr>
      <w:r>
        <w:t xml:space="preserve">Existing </w:t>
      </w:r>
      <w:r w:rsidR="00A84241">
        <w:t xml:space="preserve">(in Biotics) Columns: </w:t>
      </w:r>
      <w:r>
        <w:t>First Observation Date, Last Observation Date &amp; Survey Date</w:t>
      </w:r>
    </w:p>
    <w:p w14:paraId="240AD21C" w14:textId="38B5E62E" w:rsidR="00D33484" w:rsidRDefault="00D33484" w:rsidP="00031A52">
      <w:pPr>
        <w:pStyle w:val="ListParagraph"/>
        <w:numPr>
          <w:ilvl w:val="2"/>
          <w:numId w:val="12"/>
        </w:numPr>
      </w:pPr>
      <w:r>
        <w:t>Calculated</w:t>
      </w:r>
      <w:r w:rsidR="00A84241">
        <w:t xml:space="preserve"> (from tool) Columns</w:t>
      </w:r>
      <w:r w:rsidR="00A84241" w:rsidRPr="003B52F9">
        <w:t>:</w:t>
      </w:r>
      <w:r>
        <w:t xml:space="preserve"> Minimum Observation Date, Maximum Observation Date &amp; Maximum Date – based on </w:t>
      </w:r>
      <w:r w:rsidR="00D644E9">
        <w:t>Visit Dates and existing values for First Observation Date, Last Observation Date &amp; Survey Date</w:t>
      </w:r>
    </w:p>
    <w:p w14:paraId="4ED2C257" w14:textId="20241F5D" w:rsidR="00D644E9" w:rsidRDefault="00D644E9" w:rsidP="00031A52">
      <w:pPr>
        <w:pStyle w:val="ListParagraph"/>
        <w:numPr>
          <w:ilvl w:val="2"/>
          <w:numId w:val="12"/>
        </w:numPr>
      </w:pPr>
      <w:r>
        <w:t>This is just for review/verification purposes.</w:t>
      </w:r>
    </w:p>
    <w:p w14:paraId="5DEEA048" w14:textId="09CCE673" w:rsidR="00D33484" w:rsidRDefault="00995C1D" w:rsidP="00031A52">
      <w:pPr>
        <w:pStyle w:val="ListParagraph"/>
        <w:numPr>
          <w:ilvl w:val="1"/>
          <w:numId w:val="12"/>
        </w:numPr>
      </w:pPr>
      <w:r>
        <w:rPr>
          <w:b/>
          <w:bCs/>
        </w:rPr>
        <w:t xml:space="preserve">Visit </w:t>
      </w:r>
      <w:r w:rsidR="00D33484" w:rsidRPr="00D33484">
        <w:rPr>
          <w:b/>
          <w:bCs/>
        </w:rPr>
        <w:t>Date Details</w:t>
      </w:r>
      <w:r w:rsidR="00D33484">
        <w:t xml:space="preserve"> tab reflects:</w:t>
      </w:r>
    </w:p>
    <w:p w14:paraId="444D9166" w14:textId="292FE218" w:rsidR="00D644E9" w:rsidRDefault="00371B73" w:rsidP="00031A52">
      <w:pPr>
        <w:pStyle w:val="ListParagraph"/>
        <w:numPr>
          <w:ilvl w:val="2"/>
          <w:numId w:val="12"/>
        </w:numPr>
      </w:pPr>
      <w:r w:rsidRPr="00031A52">
        <w:t>Columns</w:t>
      </w:r>
      <w:r>
        <w:rPr>
          <w:b/>
          <w:bCs/>
        </w:rPr>
        <w:t xml:space="preserve"> </w:t>
      </w:r>
      <w:r w:rsidR="00D33484" w:rsidRPr="00031A52">
        <w:t>Visit Date, Detected,</w:t>
      </w:r>
      <w:r w:rsidR="00995C1D" w:rsidRPr="00031A52">
        <w:t xml:space="preserve"> Formatted </w:t>
      </w:r>
      <w:r>
        <w:t xml:space="preserve">Visit </w:t>
      </w:r>
      <w:r w:rsidR="00995C1D" w:rsidRPr="00031A52">
        <w:t>Date</w:t>
      </w:r>
      <w:r w:rsidR="00D33484" w:rsidRPr="00995C1D">
        <w:t xml:space="preserve"> </w:t>
      </w:r>
      <w:r w:rsidR="00995C1D" w:rsidRPr="00995C1D">
        <w:t>(for comparison</w:t>
      </w:r>
      <w:r w:rsidR="00995C1D" w:rsidRPr="00371B73">
        <w:t>),</w:t>
      </w:r>
      <w:r w:rsidR="00995C1D" w:rsidRPr="00031A52">
        <w:t xml:space="preserve"> </w:t>
      </w:r>
      <w:r w:rsidR="00D33484" w:rsidRPr="00031A52">
        <w:t>Invalid Date</w:t>
      </w:r>
      <w:r w:rsidR="00D33484">
        <w:rPr>
          <w:b/>
          <w:bCs/>
        </w:rPr>
        <w:t xml:space="preserve"> </w:t>
      </w:r>
      <w:r w:rsidR="00D33484" w:rsidRPr="003C3F53">
        <w:t>(data which cannot be converted to a valid date</w:t>
      </w:r>
      <w:r w:rsidR="00D644E9">
        <w:t xml:space="preserve"> and hence cannot be used in date comparison</w:t>
      </w:r>
      <w:r w:rsidR="00D33484" w:rsidRPr="003C3F53">
        <w:t>)</w:t>
      </w:r>
    </w:p>
    <w:p w14:paraId="5B178FD7" w14:textId="6BDC8ECC" w:rsidR="00CA5334" w:rsidRDefault="00CA5334" w:rsidP="00031A52">
      <w:pPr>
        <w:pStyle w:val="ListParagraph"/>
        <w:numPr>
          <w:ilvl w:val="2"/>
          <w:numId w:val="12"/>
        </w:numPr>
      </w:pPr>
      <w:r>
        <w:t>Where possible, alter invalid dates in Biotics to a true date format to mitigate the problem when running the tool in the future.</w:t>
      </w:r>
      <w:r w:rsidR="00427346">
        <w:t xml:space="preserve"> </w:t>
      </w:r>
      <w:r>
        <w:t>Rerun the tool after making any updates in Biotics to rectify data.</w:t>
      </w:r>
    </w:p>
    <w:p w14:paraId="653E0838" w14:textId="77777777" w:rsidR="00D644E9" w:rsidRDefault="00D644E9" w:rsidP="00031A52">
      <w:pPr>
        <w:pStyle w:val="ListParagraph"/>
        <w:numPr>
          <w:ilvl w:val="1"/>
          <w:numId w:val="12"/>
        </w:numPr>
      </w:pPr>
      <w:r>
        <w:rPr>
          <w:b/>
          <w:bCs/>
        </w:rPr>
        <w:t xml:space="preserve">Truncated Surveyors </w:t>
      </w:r>
      <w:r w:rsidRPr="00D644E9">
        <w:t>tab reflects</w:t>
      </w:r>
      <w:r>
        <w:rPr>
          <w:b/>
          <w:bCs/>
        </w:rPr>
        <w:t>:</w:t>
      </w:r>
      <w:r>
        <w:t xml:space="preserve"> </w:t>
      </w:r>
    </w:p>
    <w:p w14:paraId="470BECE9" w14:textId="316DD162" w:rsidR="004778F1" w:rsidRDefault="00D644E9" w:rsidP="00031A52">
      <w:pPr>
        <w:pStyle w:val="ListParagraph"/>
        <w:numPr>
          <w:ilvl w:val="2"/>
          <w:numId w:val="12"/>
        </w:numPr>
      </w:pPr>
      <w:r>
        <w:t xml:space="preserve">Existing Visited By data and truncated </w:t>
      </w:r>
      <w:r w:rsidR="005A688D">
        <w:t>value</w:t>
      </w:r>
      <w:r>
        <w:t xml:space="preserve"> in order to populate the Surveyor field within the EO record</w:t>
      </w:r>
      <w:r w:rsidR="00031A52">
        <w:t xml:space="preserve">. The </w:t>
      </w:r>
      <w:r w:rsidR="00031A52" w:rsidRPr="00031A52">
        <w:rPr>
          <w:b/>
          <w:bCs/>
        </w:rPr>
        <w:t>Visited By</w:t>
      </w:r>
      <w:r w:rsidR="00031A52">
        <w:t xml:space="preserve"> field is 250 characters whereas the </w:t>
      </w:r>
      <w:r w:rsidR="00031A52" w:rsidRPr="00031A52">
        <w:rPr>
          <w:b/>
          <w:bCs/>
        </w:rPr>
        <w:t>Surveyors</w:t>
      </w:r>
      <w:r w:rsidR="00031A52">
        <w:t xml:space="preserve"> field is only 50 characters, hence the need to truncate to insert successfully.</w:t>
      </w:r>
    </w:p>
    <w:p w14:paraId="3DA3E408" w14:textId="5294EEC3" w:rsidR="00031A52" w:rsidRDefault="00031A52" w:rsidP="00031A52">
      <w:pPr>
        <w:pStyle w:val="ListParagraph"/>
        <w:numPr>
          <w:ilvl w:val="1"/>
          <w:numId w:val="12"/>
        </w:numPr>
      </w:pPr>
      <w:r w:rsidRPr="00031A52">
        <w:rPr>
          <w:b/>
          <w:bCs/>
        </w:rPr>
        <w:t>Update to Formatted Date</w:t>
      </w:r>
      <w:r>
        <w:t xml:space="preserve"> tab reflects:</w:t>
      </w:r>
    </w:p>
    <w:p w14:paraId="167AF8F8" w14:textId="2A4E5C77" w:rsidR="00031A52" w:rsidRDefault="00031A52" w:rsidP="00031A52">
      <w:pPr>
        <w:pStyle w:val="ListParagraph"/>
        <w:numPr>
          <w:ilvl w:val="2"/>
          <w:numId w:val="12"/>
        </w:numPr>
      </w:pPr>
      <w:r w:rsidRPr="00031A52">
        <w:t>Only pre</w:t>
      </w:r>
      <w:r>
        <w:t xml:space="preserve">sent if </w:t>
      </w:r>
      <w:r w:rsidRPr="009E0524">
        <w:rPr>
          <w:b/>
          <w:bCs/>
        </w:rPr>
        <w:t>Update Biotics with formatted dates?</w:t>
      </w:r>
      <w:r>
        <w:t xml:space="preserve"> </w:t>
      </w:r>
      <w:r w:rsidR="00D635C3">
        <w:t>i</w:t>
      </w:r>
      <w:r>
        <w:t>ndicated</w:t>
      </w:r>
    </w:p>
    <w:p w14:paraId="18AEBCE1" w14:textId="2EF1E4FE" w:rsidR="00193AEC" w:rsidRDefault="00193AEC" w:rsidP="00193AEC">
      <w:pPr>
        <w:pStyle w:val="ListParagraph"/>
        <w:numPr>
          <w:ilvl w:val="2"/>
          <w:numId w:val="12"/>
        </w:numPr>
      </w:pPr>
      <w:r>
        <w:t xml:space="preserve">Original </w:t>
      </w:r>
      <w:r w:rsidR="00D871DC">
        <w:t xml:space="preserve">Visit </w:t>
      </w:r>
      <w:r>
        <w:t>Date</w:t>
      </w:r>
    </w:p>
    <w:p w14:paraId="0290AFA6" w14:textId="7C494C80" w:rsidR="00193AEC" w:rsidRDefault="00193AEC" w:rsidP="00193AEC">
      <w:pPr>
        <w:pStyle w:val="ListParagraph"/>
        <w:numPr>
          <w:ilvl w:val="2"/>
          <w:numId w:val="12"/>
        </w:numPr>
      </w:pPr>
      <w:r>
        <w:t xml:space="preserve">Formatted </w:t>
      </w:r>
      <w:r w:rsidR="00D871DC">
        <w:t xml:space="preserve">Visit </w:t>
      </w:r>
      <w:r>
        <w:t>Date</w:t>
      </w:r>
    </w:p>
    <w:p w14:paraId="45DC3D07" w14:textId="2AD75DB1" w:rsidR="00031A52" w:rsidRPr="00031A52" w:rsidRDefault="00193AEC" w:rsidP="00031A52">
      <w:pPr>
        <w:pStyle w:val="ListParagraph"/>
        <w:numPr>
          <w:ilvl w:val="2"/>
          <w:numId w:val="12"/>
        </w:numPr>
      </w:pPr>
      <w:r>
        <w:t xml:space="preserve">Reflects SQL update statements to be found in </w:t>
      </w:r>
      <w:proofErr w:type="spellStart"/>
      <w:r w:rsidRPr="0009556B">
        <w:rPr>
          <w:b/>
          <w:bCs/>
        </w:rPr>
        <w:t>update_EO</w:t>
      </w:r>
      <w:r>
        <w:rPr>
          <w:b/>
          <w:bCs/>
        </w:rPr>
        <w:t>_Data</w:t>
      </w:r>
      <w:r w:rsidRPr="0009556B">
        <w:rPr>
          <w:b/>
          <w:bCs/>
        </w:rPr>
        <w:t>.sql</w:t>
      </w:r>
      <w:proofErr w:type="spellEnd"/>
      <w:r>
        <w:t xml:space="preserve"> file</w:t>
      </w:r>
    </w:p>
    <w:p w14:paraId="236FD729" w14:textId="77777777" w:rsidR="00634091" w:rsidRDefault="006B01BA" w:rsidP="00031A52">
      <w:pPr>
        <w:pStyle w:val="ListParagraph"/>
        <w:numPr>
          <w:ilvl w:val="0"/>
          <w:numId w:val="12"/>
        </w:numPr>
      </w:pPr>
      <w:r>
        <w:t xml:space="preserve">SQL statements from the </w:t>
      </w:r>
      <w:proofErr w:type="spellStart"/>
      <w:r w:rsidRPr="0009556B">
        <w:rPr>
          <w:b/>
          <w:bCs/>
        </w:rPr>
        <w:t>update_EO</w:t>
      </w:r>
      <w:r w:rsidR="00CA5334">
        <w:rPr>
          <w:b/>
          <w:bCs/>
        </w:rPr>
        <w:t>_Data</w:t>
      </w:r>
      <w:r w:rsidRPr="0009556B">
        <w:rPr>
          <w:b/>
          <w:bCs/>
        </w:rPr>
        <w:t>.sql</w:t>
      </w:r>
      <w:proofErr w:type="spellEnd"/>
      <w:r>
        <w:t xml:space="preserve"> file are based on the max/min calculated values reflected within the </w:t>
      </w:r>
      <w:r w:rsidR="00CA5334" w:rsidRPr="00CA5334">
        <w:rPr>
          <w:b/>
          <w:bCs/>
        </w:rPr>
        <w:t>ReviewEODates</w:t>
      </w:r>
      <w:r w:rsidRPr="00CA5334">
        <w:rPr>
          <w:b/>
          <w:bCs/>
        </w:rPr>
        <w:t>.xlsx</w:t>
      </w:r>
      <w:r>
        <w:t xml:space="preserve"> spreadsheet. </w:t>
      </w:r>
      <w:r w:rsidRPr="00193AEC">
        <w:rPr>
          <w:b/>
          <w:bCs/>
          <w:color w:val="EE0000"/>
        </w:rPr>
        <w:t>Delete any SQL statements you don’t want run!</w:t>
      </w:r>
      <w:r w:rsidR="00CA5334" w:rsidRPr="00193AEC">
        <w:rPr>
          <w:b/>
          <w:bCs/>
          <w:color w:val="EE0000"/>
        </w:rPr>
        <w:t xml:space="preserve"> </w:t>
      </w:r>
    </w:p>
    <w:p w14:paraId="08A70E99" w14:textId="4480FCD2" w:rsidR="00CA5334" w:rsidRDefault="00CA5334" w:rsidP="00031A52">
      <w:pPr>
        <w:pStyle w:val="ListParagraph"/>
      </w:pPr>
      <w:r>
        <w:t xml:space="preserve">Statements will </w:t>
      </w:r>
      <w:r w:rsidRPr="00440965">
        <w:t>update</w:t>
      </w:r>
      <w:r>
        <w:t xml:space="preserve"> </w:t>
      </w:r>
      <w:r w:rsidRPr="00031A52">
        <w:rPr>
          <w:b/>
          <w:bCs/>
        </w:rPr>
        <w:t>EO</w:t>
      </w:r>
      <w:r>
        <w:t xml:space="preserve"> records with the following data</w:t>
      </w:r>
      <w:r w:rsidRPr="00440965">
        <w:t>:</w:t>
      </w:r>
    </w:p>
    <w:p w14:paraId="1597A3E5" w14:textId="200FE945" w:rsidR="00CA5334" w:rsidRDefault="00CA5334" w:rsidP="00031A52">
      <w:pPr>
        <w:pStyle w:val="ListParagraph"/>
        <w:numPr>
          <w:ilvl w:val="1"/>
          <w:numId w:val="12"/>
        </w:numPr>
      </w:pPr>
      <w:r w:rsidRPr="00CA5334">
        <w:rPr>
          <w:b/>
          <w:bCs/>
        </w:rPr>
        <w:t>Survey Date</w:t>
      </w:r>
      <w:r w:rsidRPr="00440965">
        <w:t xml:space="preserve">: </w:t>
      </w:r>
      <w:r w:rsidR="00FD5137">
        <w:t>Maximum</w:t>
      </w:r>
      <w:r w:rsidRPr="00440965">
        <w:t xml:space="preserve"> Date</w:t>
      </w:r>
      <w:r w:rsidR="00FD5137">
        <w:t xml:space="preserve"> as indicated within </w:t>
      </w:r>
      <w:r w:rsidR="00371B73" w:rsidRPr="00FD5137">
        <w:rPr>
          <w:i/>
          <w:iCs/>
        </w:rPr>
        <w:t>Conflicts Upd</w:t>
      </w:r>
      <w:r w:rsidR="00FD5137" w:rsidRPr="00FD5137">
        <w:rPr>
          <w:i/>
          <w:iCs/>
        </w:rPr>
        <w:t>a</w:t>
      </w:r>
      <w:r w:rsidR="00371B73" w:rsidRPr="00FD5137">
        <w:rPr>
          <w:i/>
          <w:iCs/>
        </w:rPr>
        <w:t>ted via SQL</w:t>
      </w:r>
      <w:r w:rsidR="00FD5137" w:rsidRPr="00FD5137">
        <w:t xml:space="preserve"> tab</w:t>
      </w:r>
    </w:p>
    <w:p w14:paraId="06DF7F1D" w14:textId="538C9095" w:rsidR="00CA5334" w:rsidRDefault="00CA5334" w:rsidP="00031A52">
      <w:pPr>
        <w:pStyle w:val="ListParagraph"/>
        <w:numPr>
          <w:ilvl w:val="1"/>
          <w:numId w:val="12"/>
        </w:numPr>
      </w:pPr>
      <w:r w:rsidRPr="00CA5334">
        <w:rPr>
          <w:b/>
          <w:bCs/>
        </w:rPr>
        <w:t>First Observation Date</w:t>
      </w:r>
      <w:r w:rsidRPr="00440965">
        <w:t xml:space="preserve">: </w:t>
      </w:r>
      <w:r w:rsidR="00FD5137">
        <w:t>Minimum Observation</w:t>
      </w:r>
      <w:r w:rsidRPr="00440965">
        <w:t xml:space="preserve"> Date</w:t>
      </w:r>
      <w:r w:rsidR="00FD5137">
        <w:t xml:space="preserve"> as indicated within </w:t>
      </w:r>
      <w:r w:rsidR="00FD5137" w:rsidRPr="00FD5137">
        <w:rPr>
          <w:i/>
          <w:iCs/>
        </w:rPr>
        <w:t>Conflicts Updated via SQL</w:t>
      </w:r>
      <w:r w:rsidR="00FD5137" w:rsidRPr="00FD5137">
        <w:t xml:space="preserve"> tab</w:t>
      </w:r>
    </w:p>
    <w:p w14:paraId="5A73DE08" w14:textId="7E60E88C" w:rsidR="004E33C3" w:rsidRDefault="00CA5334" w:rsidP="00031A52">
      <w:pPr>
        <w:pStyle w:val="ListParagraph"/>
        <w:numPr>
          <w:ilvl w:val="1"/>
          <w:numId w:val="12"/>
        </w:numPr>
      </w:pPr>
      <w:r w:rsidRPr="00CA5334">
        <w:rPr>
          <w:b/>
          <w:bCs/>
        </w:rPr>
        <w:t>Last Observation Date</w:t>
      </w:r>
      <w:r w:rsidRPr="00440965">
        <w:t xml:space="preserve">: </w:t>
      </w:r>
      <w:r w:rsidR="00FD5137">
        <w:t>Maximum</w:t>
      </w:r>
      <w:r w:rsidRPr="00440965">
        <w:t xml:space="preserve"> </w:t>
      </w:r>
      <w:r w:rsidR="00FD5137">
        <w:t>Observation</w:t>
      </w:r>
      <w:r w:rsidRPr="00440965">
        <w:t xml:space="preserve"> Date </w:t>
      </w:r>
      <w:r w:rsidR="00FD5137">
        <w:t xml:space="preserve">as indicated within </w:t>
      </w:r>
      <w:r w:rsidR="00FD5137" w:rsidRPr="00FD5137">
        <w:rPr>
          <w:i/>
          <w:iCs/>
        </w:rPr>
        <w:t>Conflicts Updated via SQL</w:t>
      </w:r>
      <w:r w:rsidR="00FD5137" w:rsidRPr="00FD5137">
        <w:t xml:space="preserve"> tab</w:t>
      </w:r>
    </w:p>
    <w:p w14:paraId="126CFEF7" w14:textId="53CCAACF" w:rsidR="00CA5334" w:rsidRDefault="00CA5334" w:rsidP="00031A52">
      <w:pPr>
        <w:pStyle w:val="ListParagraph"/>
        <w:numPr>
          <w:ilvl w:val="1"/>
          <w:numId w:val="12"/>
        </w:numPr>
      </w:pPr>
      <w:r w:rsidRPr="00CA5334">
        <w:rPr>
          <w:b/>
          <w:bCs/>
        </w:rPr>
        <w:t>Surveyors</w:t>
      </w:r>
      <w:r w:rsidRPr="00440965">
        <w:t>: Visited By</w:t>
      </w:r>
      <w:r w:rsidR="00341E21">
        <w:t xml:space="preserve"> values not reflected currently in Surveyors</w:t>
      </w:r>
    </w:p>
    <w:p w14:paraId="23588A5F" w14:textId="6CB02E75" w:rsidR="004E33C3" w:rsidRDefault="00CA5334" w:rsidP="00031A52">
      <w:pPr>
        <w:pStyle w:val="ListParagraph"/>
        <w:numPr>
          <w:ilvl w:val="1"/>
          <w:numId w:val="12"/>
        </w:numPr>
      </w:pPr>
      <w:r w:rsidRPr="00CA5334">
        <w:rPr>
          <w:b/>
          <w:bCs/>
        </w:rPr>
        <w:t>EO Reference</w:t>
      </w:r>
      <w:r>
        <w:t>: References in the SF that are not yet reflected in the EO</w:t>
      </w:r>
      <w:r w:rsidR="004E33C3">
        <w:t xml:space="preserve"> </w:t>
      </w:r>
    </w:p>
    <w:p w14:paraId="32D9EFA1" w14:textId="7DF95295" w:rsidR="00193AEC" w:rsidRDefault="00FD5137" w:rsidP="00FD5137">
      <w:pPr>
        <w:pStyle w:val="ListParagraph"/>
      </w:pPr>
      <w:r>
        <w:t xml:space="preserve">Statements will </w:t>
      </w:r>
      <w:r w:rsidRPr="00440965">
        <w:t>update</w:t>
      </w:r>
      <w:r>
        <w:t xml:space="preserve"> </w:t>
      </w:r>
      <w:r>
        <w:rPr>
          <w:b/>
          <w:bCs/>
        </w:rPr>
        <w:t>SF</w:t>
      </w:r>
      <w:r>
        <w:t xml:space="preserve"> records with the following data if </w:t>
      </w:r>
      <w:r w:rsidRPr="009E0524">
        <w:rPr>
          <w:b/>
          <w:bCs/>
        </w:rPr>
        <w:t>Update Biotics with formatted dates?</w:t>
      </w:r>
      <w:r>
        <w:t xml:space="preserve"> indicated</w:t>
      </w:r>
      <w:r w:rsidRPr="00440965">
        <w:t>:</w:t>
      </w:r>
    </w:p>
    <w:p w14:paraId="5BC40ADE" w14:textId="1B2576AC" w:rsidR="00FD5137" w:rsidRDefault="00FD5137" w:rsidP="00FD5137">
      <w:pPr>
        <w:pStyle w:val="ListParagraph"/>
        <w:numPr>
          <w:ilvl w:val="0"/>
          <w:numId w:val="13"/>
        </w:numPr>
      </w:pPr>
      <w:r w:rsidRPr="00FD5137">
        <w:rPr>
          <w:b/>
          <w:bCs/>
        </w:rPr>
        <w:t>Visit Date</w:t>
      </w:r>
      <w:r>
        <w:t xml:space="preserve">: Formatted Date as indicated within </w:t>
      </w:r>
      <w:r w:rsidRPr="00FD5137">
        <w:rPr>
          <w:i/>
          <w:iCs/>
        </w:rPr>
        <w:t>Update to Formatted Date</w:t>
      </w:r>
      <w:r>
        <w:t xml:space="preserve"> tab</w:t>
      </w:r>
    </w:p>
    <w:p w14:paraId="2592AA84" w14:textId="7E37F324" w:rsidR="00440965" w:rsidRDefault="00440965" w:rsidP="00031A52">
      <w:pPr>
        <w:pStyle w:val="ListParagraph"/>
        <w:numPr>
          <w:ilvl w:val="0"/>
          <w:numId w:val="12"/>
        </w:numPr>
      </w:pPr>
      <w:r>
        <w:t>Log into a third-party tool (</w:t>
      </w:r>
      <w:proofErr w:type="spellStart"/>
      <w:r>
        <w:t>SQLPlus</w:t>
      </w:r>
      <w:proofErr w:type="spellEnd"/>
      <w:r>
        <w:t xml:space="preserve">, SQL Developer, Tora, Toad) as the </w:t>
      </w:r>
      <w:proofErr w:type="spellStart"/>
      <w:r w:rsidRPr="0009556B">
        <w:rPr>
          <w:b/>
          <w:bCs/>
        </w:rPr>
        <w:t>biotics_dlink</w:t>
      </w:r>
      <w:proofErr w:type="spellEnd"/>
      <w:r>
        <w:t xml:space="preserve"> user to run the </w:t>
      </w:r>
      <w:proofErr w:type="spellStart"/>
      <w:r w:rsidRPr="00440965">
        <w:rPr>
          <w:b/>
          <w:bCs/>
        </w:rPr>
        <w:t>update_EO</w:t>
      </w:r>
      <w:r w:rsidR="00E415D0">
        <w:rPr>
          <w:b/>
          <w:bCs/>
        </w:rPr>
        <w:t>_Date</w:t>
      </w:r>
      <w:r w:rsidRPr="00440965">
        <w:rPr>
          <w:b/>
          <w:bCs/>
        </w:rPr>
        <w:t>s.sql</w:t>
      </w:r>
      <w:proofErr w:type="spellEnd"/>
      <w:r>
        <w:t xml:space="preserve"> script generated in the previous step.</w:t>
      </w:r>
    </w:p>
    <w:p w14:paraId="5EA39426" w14:textId="0683BC4B" w:rsidR="00E415D0" w:rsidRDefault="00E415D0" w:rsidP="00031A52">
      <w:pPr>
        <w:pStyle w:val="ListParagraph"/>
        <w:numPr>
          <w:ilvl w:val="0"/>
          <w:numId w:val="12"/>
        </w:numPr>
      </w:pPr>
      <w:r>
        <w:t>Review the update_EO_Dates.log for errors.</w:t>
      </w:r>
    </w:p>
    <w:p w14:paraId="52574F22" w14:textId="2F26D4C1" w:rsidR="00995DF9" w:rsidRDefault="00995DF9" w:rsidP="00995DF9">
      <w:r>
        <w:lastRenderedPageBreak/>
        <w:t xml:space="preserve">Submit any questions, errors, recommendations, etc. to the Biotics Help Desk by emailing </w:t>
      </w:r>
      <w:hyperlink r:id="rId15" w:history="1">
        <w:r w:rsidRPr="00D348CD">
          <w:rPr>
            <w:rStyle w:val="Hyperlink"/>
          </w:rPr>
          <w:t>biotics@natureserve.org</w:t>
        </w:r>
      </w:hyperlink>
      <w:r>
        <w:t>.</w:t>
      </w:r>
    </w:p>
    <w:sectPr w:rsidR="00995DF9">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2AF5" w14:textId="77777777" w:rsidR="00A66CEE" w:rsidRDefault="00A66CEE" w:rsidP="00E57C37">
      <w:pPr>
        <w:spacing w:after="0" w:line="240" w:lineRule="auto"/>
      </w:pPr>
      <w:r>
        <w:separator/>
      </w:r>
    </w:p>
  </w:endnote>
  <w:endnote w:type="continuationSeparator" w:id="0">
    <w:p w14:paraId="6E984B86" w14:textId="77777777" w:rsidR="00A66CEE" w:rsidRDefault="00A66CEE" w:rsidP="00E57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62007"/>
      <w:docPartObj>
        <w:docPartGallery w:val="Page Numbers (Bottom of Page)"/>
        <w:docPartUnique/>
      </w:docPartObj>
    </w:sdtPr>
    <w:sdtEndPr>
      <w:rPr>
        <w:noProof/>
      </w:rPr>
    </w:sdtEndPr>
    <w:sdtContent>
      <w:p w14:paraId="7E0DEB8C" w14:textId="11C9AFD9" w:rsidR="00E57C37" w:rsidRDefault="00E57C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3B68A6" w14:textId="77777777" w:rsidR="00E57C37" w:rsidRDefault="00E57C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D801" w14:textId="77777777" w:rsidR="00A66CEE" w:rsidRDefault="00A66CEE" w:rsidP="00E57C37">
      <w:pPr>
        <w:spacing w:after="0" w:line="240" w:lineRule="auto"/>
      </w:pPr>
      <w:r>
        <w:separator/>
      </w:r>
    </w:p>
  </w:footnote>
  <w:footnote w:type="continuationSeparator" w:id="0">
    <w:p w14:paraId="6B8B3AC5" w14:textId="77777777" w:rsidR="00A66CEE" w:rsidRDefault="00A66CEE" w:rsidP="00E57C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65F2C"/>
    <w:multiLevelType w:val="hybridMultilevel"/>
    <w:tmpl w:val="D076BBEE"/>
    <w:lvl w:ilvl="0" w:tplc="1A7EA3B6">
      <w:start w:val="1"/>
      <w:numFmt w:val="decimal"/>
      <w:lvlText w:val="%1."/>
      <w:lvlJc w:val="left"/>
      <w:pPr>
        <w:tabs>
          <w:tab w:val="num" w:pos="720"/>
        </w:tabs>
        <w:ind w:left="720" w:hanging="360"/>
      </w:pPr>
    </w:lvl>
    <w:lvl w:ilvl="1" w:tplc="ED8E2176">
      <w:numFmt w:val="bullet"/>
      <w:lvlText w:val="•"/>
      <w:lvlJc w:val="left"/>
      <w:pPr>
        <w:tabs>
          <w:tab w:val="num" w:pos="1440"/>
        </w:tabs>
        <w:ind w:left="1440" w:hanging="360"/>
      </w:pPr>
      <w:rPr>
        <w:rFonts w:ascii="Arial" w:hAnsi="Arial" w:hint="default"/>
      </w:rPr>
    </w:lvl>
    <w:lvl w:ilvl="2" w:tplc="2D764C30" w:tentative="1">
      <w:start w:val="1"/>
      <w:numFmt w:val="decimal"/>
      <w:lvlText w:val="%3."/>
      <w:lvlJc w:val="left"/>
      <w:pPr>
        <w:tabs>
          <w:tab w:val="num" w:pos="2160"/>
        </w:tabs>
        <w:ind w:left="2160" w:hanging="360"/>
      </w:pPr>
    </w:lvl>
    <w:lvl w:ilvl="3" w:tplc="5044D2E2" w:tentative="1">
      <w:start w:val="1"/>
      <w:numFmt w:val="decimal"/>
      <w:lvlText w:val="%4."/>
      <w:lvlJc w:val="left"/>
      <w:pPr>
        <w:tabs>
          <w:tab w:val="num" w:pos="2880"/>
        </w:tabs>
        <w:ind w:left="2880" w:hanging="360"/>
      </w:pPr>
    </w:lvl>
    <w:lvl w:ilvl="4" w:tplc="C1462AEE" w:tentative="1">
      <w:start w:val="1"/>
      <w:numFmt w:val="decimal"/>
      <w:lvlText w:val="%5."/>
      <w:lvlJc w:val="left"/>
      <w:pPr>
        <w:tabs>
          <w:tab w:val="num" w:pos="3600"/>
        </w:tabs>
        <w:ind w:left="3600" w:hanging="360"/>
      </w:pPr>
    </w:lvl>
    <w:lvl w:ilvl="5" w:tplc="5AC4929C" w:tentative="1">
      <w:start w:val="1"/>
      <w:numFmt w:val="decimal"/>
      <w:lvlText w:val="%6."/>
      <w:lvlJc w:val="left"/>
      <w:pPr>
        <w:tabs>
          <w:tab w:val="num" w:pos="4320"/>
        </w:tabs>
        <w:ind w:left="4320" w:hanging="360"/>
      </w:pPr>
    </w:lvl>
    <w:lvl w:ilvl="6" w:tplc="08FE4370" w:tentative="1">
      <w:start w:val="1"/>
      <w:numFmt w:val="decimal"/>
      <w:lvlText w:val="%7."/>
      <w:lvlJc w:val="left"/>
      <w:pPr>
        <w:tabs>
          <w:tab w:val="num" w:pos="5040"/>
        </w:tabs>
        <w:ind w:left="5040" w:hanging="360"/>
      </w:pPr>
    </w:lvl>
    <w:lvl w:ilvl="7" w:tplc="71847124" w:tentative="1">
      <w:start w:val="1"/>
      <w:numFmt w:val="decimal"/>
      <w:lvlText w:val="%8."/>
      <w:lvlJc w:val="left"/>
      <w:pPr>
        <w:tabs>
          <w:tab w:val="num" w:pos="5760"/>
        </w:tabs>
        <w:ind w:left="5760" w:hanging="360"/>
      </w:pPr>
    </w:lvl>
    <w:lvl w:ilvl="8" w:tplc="CF3842BA" w:tentative="1">
      <w:start w:val="1"/>
      <w:numFmt w:val="decimal"/>
      <w:lvlText w:val="%9."/>
      <w:lvlJc w:val="left"/>
      <w:pPr>
        <w:tabs>
          <w:tab w:val="num" w:pos="6480"/>
        </w:tabs>
        <w:ind w:left="6480" w:hanging="360"/>
      </w:pPr>
    </w:lvl>
  </w:abstractNum>
  <w:abstractNum w:abstractNumId="1" w15:restartNumberingAfterBreak="0">
    <w:nsid w:val="2F8538D5"/>
    <w:multiLevelType w:val="hybridMultilevel"/>
    <w:tmpl w:val="D7B61A2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B007ED"/>
    <w:multiLevelType w:val="hybridMultilevel"/>
    <w:tmpl w:val="7AA2F92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AE6DF6"/>
    <w:multiLevelType w:val="hybridMultilevel"/>
    <w:tmpl w:val="8D72A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E893FD1"/>
    <w:multiLevelType w:val="hybridMultilevel"/>
    <w:tmpl w:val="0AF230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AE3537"/>
    <w:multiLevelType w:val="hybridMultilevel"/>
    <w:tmpl w:val="0AF230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97D02FD"/>
    <w:multiLevelType w:val="hybridMultilevel"/>
    <w:tmpl w:val="A472248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56165A09"/>
    <w:multiLevelType w:val="hybridMultilevel"/>
    <w:tmpl w:val="CF1E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CF560D"/>
    <w:multiLevelType w:val="hybridMultilevel"/>
    <w:tmpl w:val="8D86D3B2"/>
    <w:lvl w:ilvl="0" w:tplc="28E8A04A">
      <w:start w:val="1"/>
      <w:numFmt w:val="decimal"/>
      <w:lvlText w:val="%1."/>
      <w:lvlJc w:val="left"/>
      <w:pPr>
        <w:ind w:left="720" w:hanging="360"/>
      </w:pPr>
      <w:rPr>
        <w:b w:val="0"/>
        <w:i w:val="0"/>
        <w:iCs/>
      </w:rPr>
    </w:lvl>
    <w:lvl w:ilvl="1" w:tplc="D2E41550">
      <w:start w:val="1"/>
      <w:numFmt w:val="lowerLetter"/>
      <w:lvlText w:val="%2."/>
      <w:lvlJc w:val="left"/>
      <w:pPr>
        <w:ind w:left="1440" w:hanging="360"/>
      </w:pPr>
      <w:rPr>
        <w:i w:val="0"/>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223DA6"/>
    <w:multiLevelType w:val="hybridMultilevel"/>
    <w:tmpl w:val="8702D5DC"/>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16A2DCC"/>
    <w:multiLevelType w:val="multilevel"/>
    <w:tmpl w:val="4640869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74472AE6"/>
    <w:multiLevelType w:val="hybridMultilevel"/>
    <w:tmpl w:val="0B564422"/>
    <w:lvl w:ilvl="0" w:tplc="58E01318">
      <w:start w:val="1"/>
      <w:numFmt w:val="bullet"/>
      <w:lvlText w:val="•"/>
      <w:lvlJc w:val="left"/>
      <w:pPr>
        <w:tabs>
          <w:tab w:val="num" w:pos="720"/>
        </w:tabs>
        <w:ind w:left="720" w:hanging="360"/>
      </w:pPr>
      <w:rPr>
        <w:rFonts w:ascii="Arial" w:hAnsi="Arial" w:hint="default"/>
      </w:rPr>
    </w:lvl>
    <w:lvl w:ilvl="1" w:tplc="DDD4CB20" w:tentative="1">
      <w:start w:val="1"/>
      <w:numFmt w:val="bullet"/>
      <w:lvlText w:val="•"/>
      <w:lvlJc w:val="left"/>
      <w:pPr>
        <w:tabs>
          <w:tab w:val="num" w:pos="1440"/>
        </w:tabs>
        <w:ind w:left="1440" w:hanging="360"/>
      </w:pPr>
      <w:rPr>
        <w:rFonts w:ascii="Arial" w:hAnsi="Arial" w:hint="default"/>
      </w:rPr>
    </w:lvl>
    <w:lvl w:ilvl="2" w:tplc="20E8CC38">
      <w:start w:val="1"/>
      <w:numFmt w:val="bullet"/>
      <w:lvlText w:val="•"/>
      <w:lvlJc w:val="left"/>
      <w:pPr>
        <w:tabs>
          <w:tab w:val="num" w:pos="2160"/>
        </w:tabs>
        <w:ind w:left="2160" w:hanging="360"/>
      </w:pPr>
      <w:rPr>
        <w:rFonts w:ascii="Arial" w:hAnsi="Arial" w:hint="default"/>
      </w:rPr>
    </w:lvl>
    <w:lvl w:ilvl="3" w:tplc="3DB84414">
      <w:numFmt w:val="bullet"/>
      <w:lvlText w:val="•"/>
      <w:lvlJc w:val="left"/>
      <w:pPr>
        <w:tabs>
          <w:tab w:val="num" w:pos="2880"/>
        </w:tabs>
        <w:ind w:left="2880" w:hanging="360"/>
      </w:pPr>
      <w:rPr>
        <w:rFonts w:ascii="Arial" w:hAnsi="Arial" w:hint="default"/>
      </w:rPr>
    </w:lvl>
    <w:lvl w:ilvl="4" w:tplc="2EE46656" w:tentative="1">
      <w:start w:val="1"/>
      <w:numFmt w:val="bullet"/>
      <w:lvlText w:val="•"/>
      <w:lvlJc w:val="left"/>
      <w:pPr>
        <w:tabs>
          <w:tab w:val="num" w:pos="3600"/>
        </w:tabs>
        <w:ind w:left="3600" w:hanging="360"/>
      </w:pPr>
      <w:rPr>
        <w:rFonts w:ascii="Arial" w:hAnsi="Arial" w:hint="default"/>
      </w:rPr>
    </w:lvl>
    <w:lvl w:ilvl="5" w:tplc="5C9ADE30" w:tentative="1">
      <w:start w:val="1"/>
      <w:numFmt w:val="bullet"/>
      <w:lvlText w:val="•"/>
      <w:lvlJc w:val="left"/>
      <w:pPr>
        <w:tabs>
          <w:tab w:val="num" w:pos="4320"/>
        </w:tabs>
        <w:ind w:left="4320" w:hanging="360"/>
      </w:pPr>
      <w:rPr>
        <w:rFonts w:ascii="Arial" w:hAnsi="Arial" w:hint="default"/>
      </w:rPr>
    </w:lvl>
    <w:lvl w:ilvl="6" w:tplc="9B70A49C" w:tentative="1">
      <w:start w:val="1"/>
      <w:numFmt w:val="bullet"/>
      <w:lvlText w:val="•"/>
      <w:lvlJc w:val="left"/>
      <w:pPr>
        <w:tabs>
          <w:tab w:val="num" w:pos="5040"/>
        </w:tabs>
        <w:ind w:left="5040" w:hanging="360"/>
      </w:pPr>
      <w:rPr>
        <w:rFonts w:ascii="Arial" w:hAnsi="Arial" w:hint="default"/>
      </w:rPr>
    </w:lvl>
    <w:lvl w:ilvl="7" w:tplc="96B87C88" w:tentative="1">
      <w:start w:val="1"/>
      <w:numFmt w:val="bullet"/>
      <w:lvlText w:val="•"/>
      <w:lvlJc w:val="left"/>
      <w:pPr>
        <w:tabs>
          <w:tab w:val="num" w:pos="5760"/>
        </w:tabs>
        <w:ind w:left="5760" w:hanging="360"/>
      </w:pPr>
      <w:rPr>
        <w:rFonts w:ascii="Arial" w:hAnsi="Arial" w:hint="default"/>
      </w:rPr>
    </w:lvl>
    <w:lvl w:ilvl="8" w:tplc="13226E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611928"/>
    <w:multiLevelType w:val="hybridMultilevel"/>
    <w:tmpl w:val="70CA5D7A"/>
    <w:lvl w:ilvl="0" w:tplc="AA3AEBFE">
      <w:start w:val="1"/>
      <w:numFmt w:val="decimal"/>
      <w:lvlText w:val="%1."/>
      <w:lvlJc w:val="left"/>
      <w:pPr>
        <w:tabs>
          <w:tab w:val="num" w:pos="720"/>
        </w:tabs>
        <w:ind w:left="720" w:hanging="360"/>
      </w:pPr>
    </w:lvl>
    <w:lvl w:ilvl="1" w:tplc="278CB200" w:tentative="1">
      <w:start w:val="1"/>
      <w:numFmt w:val="decimal"/>
      <w:lvlText w:val="%2."/>
      <w:lvlJc w:val="left"/>
      <w:pPr>
        <w:tabs>
          <w:tab w:val="num" w:pos="1440"/>
        </w:tabs>
        <w:ind w:left="1440" w:hanging="360"/>
      </w:pPr>
    </w:lvl>
    <w:lvl w:ilvl="2" w:tplc="37D67C98" w:tentative="1">
      <w:start w:val="1"/>
      <w:numFmt w:val="decimal"/>
      <w:lvlText w:val="%3."/>
      <w:lvlJc w:val="left"/>
      <w:pPr>
        <w:tabs>
          <w:tab w:val="num" w:pos="2160"/>
        </w:tabs>
        <w:ind w:left="2160" w:hanging="360"/>
      </w:pPr>
    </w:lvl>
    <w:lvl w:ilvl="3" w:tplc="308CC168" w:tentative="1">
      <w:start w:val="1"/>
      <w:numFmt w:val="decimal"/>
      <w:lvlText w:val="%4."/>
      <w:lvlJc w:val="left"/>
      <w:pPr>
        <w:tabs>
          <w:tab w:val="num" w:pos="2880"/>
        </w:tabs>
        <w:ind w:left="2880" w:hanging="360"/>
      </w:pPr>
    </w:lvl>
    <w:lvl w:ilvl="4" w:tplc="5EAC67FA" w:tentative="1">
      <w:start w:val="1"/>
      <w:numFmt w:val="decimal"/>
      <w:lvlText w:val="%5."/>
      <w:lvlJc w:val="left"/>
      <w:pPr>
        <w:tabs>
          <w:tab w:val="num" w:pos="3600"/>
        </w:tabs>
        <w:ind w:left="3600" w:hanging="360"/>
      </w:pPr>
    </w:lvl>
    <w:lvl w:ilvl="5" w:tplc="58C855D0" w:tentative="1">
      <w:start w:val="1"/>
      <w:numFmt w:val="decimal"/>
      <w:lvlText w:val="%6."/>
      <w:lvlJc w:val="left"/>
      <w:pPr>
        <w:tabs>
          <w:tab w:val="num" w:pos="4320"/>
        </w:tabs>
        <w:ind w:left="4320" w:hanging="360"/>
      </w:pPr>
    </w:lvl>
    <w:lvl w:ilvl="6" w:tplc="799A9BA6" w:tentative="1">
      <w:start w:val="1"/>
      <w:numFmt w:val="decimal"/>
      <w:lvlText w:val="%7."/>
      <w:lvlJc w:val="left"/>
      <w:pPr>
        <w:tabs>
          <w:tab w:val="num" w:pos="5040"/>
        </w:tabs>
        <w:ind w:left="5040" w:hanging="360"/>
      </w:pPr>
    </w:lvl>
    <w:lvl w:ilvl="7" w:tplc="D512A034" w:tentative="1">
      <w:start w:val="1"/>
      <w:numFmt w:val="decimal"/>
      <w:lvlText w:val="%8."/>
      <w:lvlJc w:val="left"/>
      <w:pPr>
        <w:tabs>
          <w:tab w:val="num" w:pos="5760"/>
        </w:tabs>
        <w:ind w:left="5760" w:hanging="360"/>
      </w:pPr>
    </w:lvl>
    <w:lvl w:ilvl="8" w:tplc="653AE8B2" w:tentative="1">
      <w:start w:val="1"/>
      <w:numFmt w:val="decimal"/>
      <w:lvlText w:val="%9."/>
      <w:lvlJc w:val="left"/>
      <w:pPr>
        <w:tabs>
          <w:tab w:val="num" w:pos="6480"/>
        </w:tabs>
        <w:ind w:left="6480" w:hanging="360"/>
      </w:pPr>
    </w:lvl>
  </w:abstractNum>
  <w:abstractNum w:abstractNumId="13" w15:restartNumberingAfterBreak="0">
    <w:nsid w:val="78825426"/>
    <w:multiLevelType w:val="hybridMultilevel"/>
    <w:tmpl w:val="1A5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055264">
    <w:abstractNumId w:val="4"/>
  </w:num>
  <w:num w:numId="2" w16cid:durableId="1480876229">
    <w:abstractNumId w:val="1"/>
  </w:num>
  <w:num w:numId="3" w16cid:durableId="576524229">
    <w:abstractNumId w:val="0"/>
  </w:num>
  <w:num w:numId="4" w16cid:durableId="2019961734">
    <w:abstractNumId w:val="5"/>
  </w:num>
  <w:num w:numId="5" w16cid:durableId="361127008">
    <w:abstractNumId w:val="10"/>
  </w:num>
  <w:num w:numId="6" w16cid:durableId="1388651180">
    <w:abstractNumId w:val="8"/>
  </w:num>
  <w:num w:numId="7" w16cid:durableId="1050112893">
    <w:abstractNumId w:val="7"/>
  </w:num>
  <w:num w:numId="8" w16cid:durableId="373189714">
    <w:abstractNumId w:val="6"/>
  </w:num>
  <w:num w:numId="9" w16cid:durableId="2121365949">
    <w:abstractNumId w:val="11"/>
  </w:num>
  <w:num w:numId="10" w16cid:durableId="1181318117">
    <w:abstractNumId w:val="9"/>
  </w:num>
  <w:num w:numId="11" w16cid:durableId="1525439473">
    <w:abstractNumId w:val="13"/>
  </w:num>
  <w:num w:numId="12" w16cid:durableId="880634219">
    <w:abstractNumId w:val="2"/>
  </w:num>
  <w:num w:numId="13" w16cid:durableId="273252298">
    <w:abstractNumId w:val="3"/>
  </w:num>
  <w:num w:numId="14" w16cid:durableId="13776558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13"/>
    <w:rsid w:val="00031A52"/>
    <w:rsid w:val="000416D7"/>
    <w:rsid w:val="0006595D"/>
    <w:rsid w:val="0009556B"/>
    <w:rsid w:val="00097542"/>
    <w:rsid w:val="000A5F85"/>
    <w:rsid w:val="000B03C3"/>
    <w:rsid w:val="00111E2F"/>
    <w:rsid w:val="00125F00"/>
    <w:rsid w:val="001271F4"/>
    <w:rsid w:val="00140D86"/>
    <w:rsid w:val="00142DDC"/>
    <w:rsid w:val="001605FB"/>
    <w:rsid w:val="00162E42"/>
    <w:rsid w:val="00177F76"/>
    <w:rsid w:val="00193AEC"/>
    <w:rsid w:val="0020646B"/>
    <w:rsid w:val="00225713"/>
    <w:rsid w:val="00237D13"/>
    <w:rsid w:val="00241BC2"/>
    <w:rsid w:val="00247040"/>
    <w:rsid w:val="00287977"/>
    <w:rsid w:val="00292AB8"/>
    <w:rsid w:val="00293B7E"/>
    <w:rsid w:val="002E1BFE"/>
    <w:rsid w:val="002F470C"/>
    <w:rsid w:val="002F6BC4"/>
    <w:rsid w:val="00341E21"/>
    <w:rsid w:val="00363438"/>
    <w:rsid w:val="003704B5"/>
    <w:rsid w:val="00371B73"/>
    <w:rsid w:val="003721C4"/>
    <w:rsid w:val="003A11FA"/>
    <w:rsid w:val="003B52F9"/>
    <w:rsid w:val="003C3F53"/>
    <w:rsid w:val="003D1FCA"/>
    <w:rsid w:val="003E47BA"/>
    <w:rsid w:val="0041702D"/>
    <w:rsid w:val="00422BF7"/>
    <w:rsid w:val="00427346"/>
    <w:rsid w:val="00440965"/>
    <w:rsid w:val="004778F1"/>
    <w:rsid w:val="00481DD7"/>
    <w:rsid w:val="0048492D"/>
    <w:rsid w:val="004C12F2"/>
    <w:rsid w:val="004D54A4"/>
    <w:rsid w:val="004E33C3"/>
    <w:rsid w:val="004F5ADC"/>
    <w:rsid w:val="004F753F"/>
    <w:rsid w:val="0050153E"/>
    <w:rsid w:val="00513293"/>
    <w:rsid w:val="00562E8B"/>
    <w:rsid w:val="005A688D"/>
    <w:rsid w:val="005C2943"/>
    <w:rsid w:val="005C39CE"/>
    <w:rsid w:val="006066FE"/>
    <w:rsid w:val="00623167"/>
    <w:rsid w:val="00626A15"/>
    <w:rsid w:val="00634091"/>
    <w:rsid w:val="00656B36"/>
    <w:rsid w:val="0066692F"/>
    <w:rsid w:val="00667C59"/>
    <w:rsid w:val="00670C2F"/>
    <w:rsid w:val="00680534"/>
    <w:rsid w:val="006B01BA"/>
    <w:rsid w:val="006B09F9"/>
    <w:rsid w:val="006B3D8B"/>
    <w:rsid w:val="006B7DCD"/>
    <w:rsid w:val="006F2E2D"/>
    <w:rsid w:val="00710411"/>
    <w:rsid w:val="00733D41"/>
    <w:rsid w:val="00735FDA"/>
    <w:rsid w:val="00755C97"/>
    <w:rsid w:val="00756300"/>
    <w:rsid w:val="00795CBA"/>
    <w:rsid w:val="007974D0"/>
    <w:rsid w:val="007A1699"/>
    <w:rsid w:val="007C117D"/>
    <w:rsid w:val="007C14D1"/>
    <w:rsid w:val="007C6628"/>
    <w:rsid w:val="008071FA"/>
    <w:rsid w:val="008211B3"/>
    <w:rsid w:val="00843FAB"/>
    <w:rsid w:val="00857724"/>
    <w:rsid w:val="0086125D"/>
    <w:rsid w:val="00895532"/>
    <w:rsid w:val="008C3FF4"/>
    <w:rsid w:val="008C5E8E"/>
    <w:rsid w:val="008D0555"/>
    <w:rsid w:val="008D656D"/>
    <w:rsid w:val="008E31AB"/>
    <w:rsid w:val="00900352"/>
    <w:rsid w:val="009324E6"/>
    <w:rsid w:val="0093654E"/>
    <w:rsid w:val="00946E83"/>
    <w:rsid w:val="00967F30"/>
    <w:rsid w:val="00970DBC"/>
    <w:rsid w:val="0097758D"/>
    <w:rsid w:val="00981DDA"/>
    <w:rsid w:val="00995C1D"/>
    <w:rsid w:val="00995DF9"/>
    <w:rsid w:val="009E0524"/>
    <w:rsid w:val="00A14145"/>
    <w:rsid w:val="00A14620"/>
    <w:rsid w:val="00A20DC6"/>
    <w:rsid w:val="00A40A68"/>
    <w:rsid w:val="00A4169D"/>
    <w:rsid w:val="00A473DE"/>
    <w:rsid w:val="00A66CEE"/>
    <w:rsid w:val="00A84241"/>
    <w:rsid w:val="00A9190F"/>
    <w:rsid w:val="00AA000B"/>
    <w:rsid w:val="00AA0C03"/>
    <w:rsid w:val="00AB0502"/>
    <w:rsid w:val="00AF79EE"/>
    <w:rsid w:val="00B13641"/>
    <w:rsid w:val="00B750DB"/>
    <w:rsid w:val="00B75158"/>
    <w:rsid w:val="00BF3936"/>
    <w:rsid w:val="00C328AA"/>
    <w:rsid w:val="00C37964"/>
    <w:rsid w:val="00C402D3"/>
    <w:rsid w:val="00C52FA8"/>
    <w:rsid w:val="00C63744"/>
    <w:rsid w:val="00C72AED"/>
    <w:rsid w:val="00CA5334"/>
    <w:rsid w:val="00CC2C2D"/>
    <w:rsid w:val="00CD14D7"/>
    <w:rsid w:val="00CF3EE3"/>
    <w:rsid w:val="00D33484"/>
    <w:rsid w:val="00D41B47"/>
    <w:rsid w:val="00D52FDA"/>
    <w:rsid w:val="00D635C3"/>
    <w:rsid w:val="00D644E9"/>
    <w:rsid w:val="00D75A42"/>
    <w:rsid w:val="00D871DC"/>
    <w:rsid w:val="00DC36B1"/>
    <w:rsid w:val="00DD01E1"/>
    <w:rsid w:val="00DD6DDC"/>
    <w:rsid w:val="00E0362D"/>
    <w:rsid w:val="00E164BC"/>
    <w:rsid w:val="00E36C8C"/>
    <w:rsid w:val="00E415D0"/>
    <w:rsid w:val="00E41EB9"/>
    <w:rsid w:val="00E57C37"/>
    <w:rsid w:val="00E631B5"/>
    <w:rsid w:val="00E67993"/>
    <w:rsid w:val="00E70F69"/>
    <w:rsid w:val="00EA3D28"/>
    <w:rsid w:val="00EC0CD6"/>
    <w:rsid w:val="00EC4D65"/>
    <w:rsid w:val="00F30B07"/>
    <w:rsid w:val="00F36C6A"/>
    <w:rsid w:val="00F42073"/>
    <w:rsid w:val="00F67913"/>
    <w:rsid w:val="00F822A0"/>
    <w:rsid w:val="00F845BA"/>
    <w:rsid w:val="00F876BA"/>
    <w:rsid w:val="00F90233"/>
    <w:rsid w:val="00FB7DAA"/>
    <w:rsid w:val="00FC3D02"/>
    <w:rsid w:val="00FC43C7"/>
    <w:rsid w:val="00FD5137"/>
    <w:rsid w:val="00FE0AAF"/>
    <w:rsid w:val="00FE670D"/>
    <w:rsid w:val="00FF1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2B686"/>
  <w15:chartTrackingRefBased/>
  <w15:docId w15:val="{F85571E6-2D6A-468A-A4A5-12C0609A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656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57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257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28797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257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71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22571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25713"/>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225713"/>
    <w:pPr>
      <w:ind w:left="720"/>
      <w:contextualSpacing/>
    </w:pPr>
  </w:style>
  <w:style w:type="character" w:styleId="Hyperlink">
    <w:name w:val="Hyperlink"/>
    <w:basedOn w:val="DefaultParagraphFont"/>
    <w:uiPriority w:val="99"/>
    <w:unhideWhenUsed/>
    <w:rsid w:val="00225713"/>
    <w:rPr>
      <w:color w:val="0563C1" w:themeColor="hyperlink"/>
      <w:u w:val="single"/>
    </w:rPr>
  </w:style>
  <w:style w:type="character" w:styleId="UnresolvedMention">
    <w:name w:val="Unresolved Mention"/>
    <w:basedOn w:val="DefaultParagraphFont"/>
    <w:uiPriority w:val="99"/>
    <w:semiHidden/>
    <w:unhideWhenUsed/>
    <w:rsid w:val="004F753F"/>
    <w:rPr>
      <w:color w:val="605E5C"/>
      <w:shd w:val="clear" w:color="auto" w:fill="E1DFDD"/>
    </w:rPr>
  </w:style>
  <w:style w:type="character" w:customStyle="1" w:styleId="Heading1Char">
    <w:name w:val="Heading 1 Char"/>
    <w:basedOn w:val="DefaultParagraphFont"/>
    <w:link w:val="Heading1"/>
    <w:uiPriority w:val="9"/>
    <w:rsid w:val="008D656D"/>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287977"/>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3E47BA"/>
    <w:rPr>
      <w:sz w:val="16"/>
      <w:szCs w:val="16"/>
    </w:rPr>
  </w:style>
  <w:style w:type="paragraph" w:styleId="CommentText">
    <w:name w:val="annotation text"/>
    <w:basedOn w:val="Normal"/>
    <w:link w:val="CommentTextChar"/>
    <w:uiPriority w:val="99"/>
    <w:unhideWhenUsed/>
    <w:rsid w:val="003E47BA"/>
    <w:pPr>
      <w:spacing w:line="240" w:lineRule="auto"/>
    </w:pPr>
    <w:rPr>
      <w:sz w:val="20"/>
      <w:szCs w:val="20"/>
    </w:rPr>
  </w:style>
  <w:style w:type="character" w:customStyle="1" w:styleId="CommentTextChar">
    <w:name w:val="Comment Text Char"/>
    <w:basedOn w:val="DefaultParagraphFont"/>
    <w:link w:val="CommentText"/>
    <w:uiPriority w:val="99"/>
    <w:rsid w:val="003E47BA"/>
    <w:rPr>
      <w:sz w:val="20"/>
      <w:szCs w:val="20"/>
    </w:rPr>
  </w:style>
  <w:style w:type="paragraph" w:styleId="CommentSubject">
    <w:name w:val="annotation subject"/>
    <w:basedOn w:val="CommentText"/>
    <w:next w:val="CommentText"/>
    <w:link w:val="CommentSubjectChar"/>
    <w:uiPriority w:val="99"/>
    <w:semiHidden/>
    <w:unhideWhenUsed/>
    <w:rsid w:val="003E47BA"/>
    <w:rPr>
      <w:b/>
      <w:bCs/>
    </w:rPr>
  </w:style>
  <w:style w:type="character" w:customStyle="1" w:styleId="CommentSubjectChar">
    <w:name w:val="Comment Subject Char"/>
    <w:basedOn w:val="CommentTextChar"/>
    <w:link w:val="CommentSubject"/>
    <w:uiPriority w:val="99"/>
    <w:semiHidden/>
    <w:rsid w:val="003E47BA"/>
    <w:rPr>
      <w:b/>
      <w:bCs/>
      <w:sz w:val="20"/>
      <w:szCs w:val="20"/>
    </w:rPr>
  </w:style>
  <w:style w:type="paragraph" w:styleId="TOCHeading">
    <w:name w:val="TOC Heading"/>
    <w:basedOn w:val="Heading1"/>
    <w:next w:val="Normal"/>
    <w:uiPriority w:val="39"/>
    <w:unhideWhenUsed/>
    <w:qFormat/>
    <w:rsid w:val="00755C97"/>
    <w:pPr>
      <w:outlineLvl w:val="9"/>
    </w:pPr>
  </w:style>
  <w:style w:type="paragraph" w:styleId="TOC2">
    <w:name w:val="toc 2"/>
    <w:basedOn w:val="Normal"/>
    <w:next w:val="Normal"/>
    <w:autoRedefine/>
    <w:uiPriority w:val="39"/>
    <w:unhideWhenUsed/>
    <w:rsid w:val="00755C97"/>
    <w:pPr>
      <w:spacing w:after="100"/>
      <w:ind w:left="220"/>
    </w:pPr>
    <w:rPr>
      <w:rFonts w:eastAsiaTheme="minorEastAsia" w:cs="Times New Roman"/>
    </w:rPr>
  </w:style>
  <w:style w:type="paragraph" w:styleId="TOC1">
    <w:name w:val="toc 1"/>
    <w:basedOn w:val="Normal"/>
    <w:next w:val="Normal"/>
    <w:autoRedefine/>
    <w:uiPriority w:val="39"/>
    <w:unhideWhenUsed/>
    <w:rsid w:val="00755C97"/>
    <w:pPr>
      <w:spacing w:after="100"/>
    </w:pPr>
    <w:rPr>
      <w:rFonts w:eastAsiaTheme="minorEastAsia" w:cs="Times New Roman"/>
    </w:rPr>
  </w:style>
  <w:style w:type="paragraph" w:styleId="TOC3">
    <w:name w:val="toc 3"/>
    <w:basedOn w:val="Normal"/>
    <w:next w:val="Normal"/>
    <w:autoRedefine/>
    <w:uiPriority w:val="39"/>
    <w:unhideWhenUsed/>
    <w:rsid w:val="00755C97"/>
    <w:pPr>
      <w:spacing w:after="100"/>
      <w:ind w:left="440"/>
    </w:pPr>
    <w:rPr>
      <w:rFonts w:eastAsiaTheme="minorEastAsia" w:cs="Times New Roman"/>
    </w:rPr>
  </w:style>
  <w:style w:type="paragraph" w:styleId="Header">
    <w:name w:val="header"/>
    <w:basedOn w:val="Normal"/>
    <w:link w:val="HeaderChar"/>
    <w:uiPriority w:val="99"/>
    <w:unhideWhenUsed/>
    <w:rsid w:val="00E57C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C37"/>
  </w:style>
  <w:style w:type="paragraph" w:styleId="Footer">
    <w:name w:val="footer"/>
    <w:basedOn w:val="Normal"/>
    <w:link w:val="FooterChar"/>
    <w:uiPriority w:val="99"/>
    <w:unhideWhenUsed/>
    <w:rsid w:val="00E57C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7C37"/>
  </w:style>
  <w:style w:type="paragraph" w:styleId="Revision">
    <w:name w:val="Revision"/>
    <w:hidden/>
    <w:uiPriority w:val="99"/>
    <w:semiHidden/>
    <w:rsid w:val="00FB7D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911">
      <w:bodyDiv w:val="1"/>
      <w:marLeft w:val="0"/>
      <w:marRight w:val="0"/>
      <w:marTop w:val="0"/>
      <w:marBottom w:val="0"/>
      <w:divBdr>
        <w:top w:val="none" w:sz="0" w:space="0" w:color="auto"/>
        <w:left w:val="none" w:sz="0" w:space="0" w:color="auto"/>
        <w:bottom w:val="none" w:sz="0" w:space="0" w:color="auto"/>
        <w:right w:val="none" w:sz="0" w:space="0" w:color="auto"/>
      </w:divBdr>
    </w:div>
    <w:div w:id="621619799">
      <w:bodyDiv w:val="1"/>
      <w:marLeft w:val="0"/>
      <w:marRight w:val="0"/>
      <w:marTop w:val="0"/>
      <w:marBottom w:val="0"/>
      <w:divBdr>
        <w:top w:val="none" w:sz="0" w:space="0" w:color="auto"/>
        <w:left w:val="none" w:sz="0" w:space="0" w:color="auto"/>
        <w:bottom w:val="none" w:sz="0" w:space="0" w:color="auto"/>
        <w:right w:val="none" w:sz="0" w:space="0" w:color="auto"/>
      </w:divBdr>
    </w:div>
    <w:div w:id="1183007621">
      <w:bodyDiv w:val="1"/>
      <w:marLeft w:val="0"/>
      <w:marRight w:val="0"/>
      <w:marTop w:val="0"/>
      <w:marBottom w:val="0"/>
      <w:divBdr>
        <w:top w:val="none" w:sz="0" w:space="0" w:color="auto"/>
        <w:left w:val="none" w:sz="0" w:space="0" w:color="auto"/>
        <w:bottom w:val="none" w:sz="0" w:space="0" w:color="auto"/>
        <w:right w:val="none" w:sz="0" w:space="0" w:color="auto"/>
      </w:divBdr>
    </w:div>
    <w:div w:id="1358891416">
      <w:bodyDiv w:val="1"/>
      <w:marLeft w:val="0"/>
      <w:marRight w:val="0"/>
      <w:marTop w:val="0"/>
      <w:marBottom w:val="0"/>
      <w:divBdr>
        <w:top w:val="none" w:sz="0" w:space="0" w:color="auto"/>
        <w:left w:val="none" w:sz="0" w:space="0" w:color="auto"/>
        <w:bottom w:val="none" w:sz="0" w:space="0" w:color="auto"/>
        <w:right w:val="none" w:sz="0" w:space="0" w:color="auto"/>
      </w:divBdr>
      <w:divsChild>
        <w:div w:id="762845990">
          <w:marLeft w:val="806"/>
          <w:marRight w:val="0"/>
          <w:marTop w:val="200"/>
          <w:marBottom w:val="0"/>
          <w:divBdr>
            <w:top w:val="none" w:sz="0" w:space="0" w:color="auto"/>
            <w:left w:val="none" w:sz="0" w:space="0" w:color="auto"/>
            <w:bottom w:val="none" w:sz="0" w:space="0" w:color="auto"/>
            <w:right w:val="none" w:sz="0" w:space="0" w:color="auto"/>
          </w:divBdr>
        </w:div>
        <w:div w:id="276789395">
          <w:marLeft w:val="1080"/>
          <w:marRight w:val="0"/>
          <w:marTop w:val="100"/>
          <w:marBottom w:val="0"/>
          <w:divBdr>
            <w:top w:val="none" w:sz="0" w:space="0" w:color="auto"/>
            <w:left w:val="none" w:sz="0" w:space="0" w:color="auto"/>
            <w:bottom w:val="none" w:sz="0" w:space="0" w:color="auto"/>
            <w:right w:val="none" w:sz="0" w:space="0" w:color="auto"/>
          </w:divBdr>
        </w:div>
        <w:div w:id="1814176101">
          <w:marLeft w:val="1080"/>
          <w:marRight w:val="0"/>
          <w:marTop w:val="100"/>
          <w:marBottom w:val="0"/>
          <w:divBdr>
            <w:top w:val="none" w:sz="0" w:space="0" w:color="auto"/>
            <w:left w:val="none" w:sz="0" w:space="0" w:color="auto"/>
            <w:bottom w:val="none" w:sz="0" w:space="0" w:color="auto"/>
            <w:right w:val="none" w:sz="0" w:space="0" w:color="auto"/>
          </w:divBdr>
        </w:div>
        <w:div w:id="1394616446">
          <w:marLeft w:val="1080"/>
          <w:marRight w:val="0"/>
          <w:marTop w:val="100"/>
          <w:marBottom w:val="0"/>
          <w:divBdr>
            <w:top w:val="none" w:sz="0" w:space="0" w:color="auto"/>
            <w:left w:val="none" w:sz="0" w:space="0" w:color="auto"/>
            <w:bottom w:val="none" w:sz="0" w:space="0" w:color="auto"/>
            <w:right w:val="none" w:sz="0" w:space="0" w:color="auto"/>
          </w:divBdr>
        </w:div>
        <w:div w:id="17467594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oticssupport.natureserve.org/en/support/solutions/articles/264453-review-update-eo-data-based-on-source-feature-working-list" TargetMode="External"/><Relationship Id="rId13" Type="http://schemas.openxmlformats.org/officeDocument/2006/relationships/hyperlink" Target="mailto:biotics@natureserv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biotics@natureserve.org" TargetMode="External"/><Relationship Id="rId10" Type="http://schemas.openxmlformats.org/officeDocument/2006/relationships/hyperlink" Target="https://bioticssupport.natureserve.org/en/support/solutions/articles/264453-review-update-eo-data-based-on-source-feature-working-list" TargetMode="External"/><Relationship Id="rId4" Type="http://schemas.openxmlformats.org/officeDocument/2006/relationships/settings" Target="settings.xml"/><Relationship Id="rId9" Type="http://schemas.openxmlformats.org/officeDocument/2006/relationships/hyperlink" Target="mailto:biotics@natureserve.org"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52FF-5AD9-4F04-B70C-4B585D52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8242</TotalTime>
  <Pages>6</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Whitney Weber</dc:creator>
  <cp:keywords/>
  <dc:description/>
  <cp:lastModifiedBy>Whitney Weber</cp:lastModifiedBy>
  <cp:revision>78</cp:revision>
  <dcterms:created xsi:type="dcterms:W3CDTF">2022-10-04T14:29:00Z</dcterms:created>
  <dcterms:modified xsi:type="dcterms:W3CDTF">2026-02-12T16:56:00Z</dcterms:modified>
</cp:coreProperties>
</file>